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722E9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关于门急诊大楼用电负荷、设备尺寸、设备重量等参数信息征集通知</w:t>
      </w:r>
    </w:p>
    <w:p w14:paraId="5009D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各公司：</w:t>
      </w:r>
    </w:p>
    <w:p w14:paraId="10075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院新门急诊大楼设有影像科、急诊科、检验科，目前拟对该区域进行深化设计，需参考设备用电负荷、设备尺寸、设备重量等参数信息，特请各公司根据门急诊1层、3层平面图结合公司设备性能、技术参数提供上述设备信息，于2026年6月10日18：00前通过邮箱（807566141@qq.com）反馈，望予以配合为谢。</w:t>
      </w:r>
    </w:p>
    <w:p w14:paraId="09153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回复需提交资料清单：</w:t>
      </w:r>
    </w:p>
    <w:p w14:paraId="013DF1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门急诊大楼特殊设备用电负荷调研表（电子版/盖章扫描版各一份）；</w:t>
      </w:r>
    </w:p>
    <w:p w14:paraId="171CCF4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各设备对应的机房技术参数；</w:t>
      </w:r>
    </w:p>
    <w:p w14:paraId="6CF0F4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与机房建设有关的其他资料；</w:t>
      </w:r>
    </w:p>
    <w:p w14:paraId="1FCC69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检验科设备请根据要求提供设备在CAD上的布局方案及各设备用电负荷、设备重量等信息。</w:t>
      </w:r>
    </w:p>
    <w:p w14:paraId="7CC3C2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附件1：1层、3层平面图；</w:t>
      </w:r>
    </w:p>
    <w:p w14:paraId="7D401C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附件2：门急诊大楼特殊设备用电负荷调研表。</w:t>
      </w:r>
    </w:p>
    <w:p w14:paraId="531A42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（联系人：杨正林，15599262941）</w:t>
      </w:r>
    </w:p>
    <w:p w14:paraId="7540DE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              遵义市第一人民医院                          2026年6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4A7CED-4FDC-48BD-82C4-606E090D41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EFAD6BD-973B-455E-818F-478CD0AFD55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1280499-EE00-4380-8698-D011CF3044F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9AF815"/>
    <w:multiLevelType w:val="singleLevel"/>
    <w:tmpl w:val="629AF81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A0755"/>
    <w:rsid w:val="16F7354C"/>
    <w:rsid w:val="1EC462C8"/>
    <w:rsid w:val="2BD11AC4"/>
    <w:rsid w:val="318A3CCB"/>
    <w:rsid w:val="3272679F"/>
    <w:rsid w:val="59596E73"/>
    <w:rsid w:val="6871563F"/>
    <w:rsid w:val="69DC778F"/>
    <w:rsid w:val="769E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rFonts w:eastAsia="楷体" w:asciiTheme="minorAscii" w:hAnsiTheme="minorAscii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371</Characters>
  <Lines>0</Lines>
  <Paragraphs>0</Paragraphs>
  <TotalTime>14</TotalTime>
  <ScaleCrop>false</ScaleCrop>
  <LinksUpToDate>false</LinksUpToDate>
  <CharactersWithSpaces>417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2025-08-27T00:54:00Z</dcterms:created>
  <dc:creator>Administrator</dc:creator>
  <cp:lastModifiedBy>鸡蛋不好吃</cp:lastModifiedBy>
  <dcterms:modified xsi:type="dcterms:W3CDTF">2026-06-05T10:13:47Z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3E0B3994506141A0BBDD1D0649F56D5B_12</vt:lpwstr>
  </property>
  <property fmtid="{D5CDD505-2E9C-101B-9397-08002B2CF9AE}" pid="4" name="KSOTemplateDocerSaveRecord">
    <vt:lpwstr>eyJoZGlkIjoiYmE4MWQ2YjA3ODIxNDI5YTc4MDdkYzk1ZjYzOWE2OWIiLCJ1c2VySWQiOiIxMjg3MzA4MDQ0In0=</vt:lpwstr>
  </property>
</Properties>
</file>