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2F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i w:val="0"/>
          <w:strike w:val="0"/>
          <w:color w:val="auto"/>
          <w:sz w:val="44"/>
          <w:szCs w:val="32"/>
          <w:u w:val="none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i w:val="0"/>
          <w:strike w:val="0"/>
          <w:color w:val="auto"/>
          <w:sz w:val="44"/>
          <w:szCs w:val="32"/>
          <w:u w:val="none"/>
          <w:lang w:val="en-US" w:eastAsia="zh-CN"/>
        </w:rPr>
        <w:t>遵义市第一人民医院</w:t>
      </w:r>
      <w:r>
        <w:rPr>
          <w:rFonts w:hint="eastAsia" w:ascii="方正公文小标宋" w:hAnsi="方正公文小标宋" w:eastAsia="方正公文小标宋" w:cs="方正公文小标宋"/>
          <w:b w:val="0"/>
          <w:i w:val="0"/>
          <w:strike w:val="0"/>
          <w:color w:val="auto"/>
          <w:sz w:val="44"/>
          <w:szCs w:val="32"/>
          <w:u w:val="none"/>
        </w:rPr>
        <w:t>医疗设备</w:t>
      </w:r>
    </w:p>
    <w:p w14:paraId="6A031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i w:val="0"/>
          <w:strike w:val="0"/>
          <w:color w:val="auto"/>
          <w:sz w:val="44"/>
          <w:szCs w:val="32"/>
          <w:u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i w:val="0"/>
          <w:strike w:val="0"/>
          <w:color w:val="auto"/>
          <w:sz w:val="44"/>
          <w:szCs w:val="32"/>
          <w:u w:val="none"/>
        </w:rPr>
        <w:t>需求公开调研表</w:t>
      </w:r>
    </w:p>
    <w:p w14:paraId="53417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公告编号：__________</w:t>
      </w:r>
    </w:p>
    <w:p w14:paraId="6698E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调研设备名称：__________</w:t>
      </w:r>
    </w:p>
    <w:p w14:paraId="3010D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填报单位：（公司全称加盖公章）</w:t>
      </w:r>
    </w:p>
    <w:p w14:paraId="6498E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填报日期：年__月__日</w:t>
      </w:r>
    </w:p>
    <w:p w14:paraId="20B1F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联系人及电话：______电子邮箱：__________</w:t>
      </w:r>
    </w:p>
    <w:p w14:paraId="71569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i w:val="0"/>
          <w:strike w:val="0"/>
          <w:color w:val="auto"/>
          <w:sz w:val="32"/>
          <w:szCs w:val="32"/>
          <w:u w:val="none"/>
        </w:rPr>
        <w:t>一、厂商基本信息</w:t>
      </w:r>
    </w:p>
    <w:p w14:paraId="6C16D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sz w:val="32"/>
          <w:szCs w:val="32"/>
          <w:u w:val="none"/>
        </w:rPr>
        <w:t>1. 单位名称：</w:t>
      </w:r>
    </w:p>
    <w:p w14:paraId="2664B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2. 单位地址：</w:t>
      </w:r>
    </w:p>
    <w:p w14:paraId="65BD4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4. 生产厂家（如为代理商请填写）：</w:t>
      </w:r>
    </w:p>
    <w:p w14:paraId="4CC70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5. 医疗器械生产许可证 / 经营许可证：□有 □无 编号：</w:t>
      </w:r>
    </w:p>
    <w:p w14:paraId="4290A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6. 近三年国内三级医院同类设备销售业绩（简要列明）：</w:t>
      </w:r>
    </w:p>
    <w:p w14:paraId="1EB98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二、产品资质信息</w:t>
      </w:r>
    </w:p>
    <w:p w14:paraId="209E8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1. 产品名称及型号规格：</w:t>
      </w:r>
    </w:p>
    <w:p w14:paraId="00311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2. 医疗器械注册证 / 备案凭证：□有 □无 编号：</w:t>
      </w:r>
    </w:p>
    <w:p w14:paraId="45D46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3. 注册证有效期：</w:t>
      </w:r>
    </w:p>
    <w:p w14:paraId="385BD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4. 产品是否属于节能、环保、进口等特殊类别：□是 □否</w:t>
      </w:r>
    </w:p>
    <w:p w14:paraId="56540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5. 其他资质认证（如 CE、FDA、ISO 等）：</w:t>
      </w:r>
    </w:p>
    <w:p w14:paraId="54DE1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三、产品技术参数</w:t>
      </w:r>
    </w:p>
    <w:p w14:paraId="0693F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1. 主要功能与临床用途：</w:t>
      </w:r>
    </w:p>
    <w:p w14:paraId="087AB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2. 核心技术指标（请逐条列明）：</w:t>
      </w:r>
    </w:p>
    <w:p w14:paraId="2E90B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3. 设备结构及标准配置清单：</w:t>
      </w:r>
    </w:p>
    <w:p w14:paraId="06768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4. 可选配模块 / 配件：</w:t>
      </w:r>
    </w:p>
    <w:p w14:paraId="6B001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5. 设备尺寸、重量、安装条件（水、电、气、空间、防护要求）：</w:t>
      </w:r>
    </w:p>
    <w:p w14:paraId="7F0E8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6. 与医院 HIS/LIS/PACS 等信息系统兼容性：</w:t>
      </w:r>
    </w:p>
    <w:p w14:paraId="49A4C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7. 产品技术优势及创新点：</w:t>
      </w:r>
    </w:p>
    <w:p w14:paraId="29ACD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四、技术服务方案</w:t>
      </w:r>
    </w:p>
    <w:p w14:paraId="7BD5B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1. 交货周期：</w:t>
      </w:r>
    </w:p>
    <w:p w14:paraId="381B6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2. 安装、调试、验收方案：</w:t>
      </w:r>
    </w:p>
    <w:p w14:paraId="25034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3. 人员培训内容、方式及次数：</w:t>
      </w:r>
    </w:p>
    <w:p w14:paraId="2F98F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4. 质保期限：</w:t>
      </w:r>
    </w:p>
    <w:p w14:paraId="1A750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5. 故障响应时间、上门服务时限：</w:t>
      </w:r>
    </w:p>
    <w:p w14:paraId="7EF0E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6. 备品备件供应及维修能力：</w:t>
      </w:r>
    </w:p>
    <w:p w14:paraId="76C16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7. 软件升级、售后保障措施：</w:t>
      </w:r>
    </w:p>
    <w:p w14:paraId="08CB5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五、报价信息（人民币：元）</w:t>
      </w:r>
    </w:p>
    <w:p w14:paraId="05FDB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1. 设备单价：</w:t>
      </w:r>
    </w:p>
    <w:p w14:paraId="67B84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2. 标配总价：</w:t>
      </w:r>
    </w:p>
    <w:p w14:paraId="7CCB4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3. 选配部件单价：</w:t>
      </w:r>
    </w:p>
    <w:p w14:paraId="32B3F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5. 质保期外年度维保费用参考：</w:t>
      </w:r>
    </w:p>
    <w:p w14:paraId="7506B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6. 易损件、常用耗材参考价：</w:t>
      </w:r>
    </w:p>
    <w:p w14:paraId="4ACE7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7. 合计报价：</w:t>
      </w:r>
    </w:p>
    <w:p w14:paraId="2AE69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8. 报价有效期：</w:t>
      </w:r>
    </w:p>
    <w:p w14:paraId="36F0B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9. 付款方式及优惠条件：</w:t>
      </w:r>
    </w:p>
    <w:p w14:paraId="095CD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六、承诺条款</w:t>
      </w:r>
    </w:p>
    <w:p w14:paraId="44430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1. 本单位承诺所提供资料真实、合法、有效，无虚假信息。</w:t>
      </w:r>
    </w:p>
    <w:p w14:paraId="32BEE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2. 同意医院对本次调研资料进行汇总、对比、分析，仅用于设备需求论证，不对外泄露商业秘密。</w:t>
      </w:r>
    </w:p>
    <w:p w14:paraId="15468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3. 如医院后续开展招标采购，自愿遵守相关规定。</w:t>
      </w:r>
    </w:p>
    <w:p w14:paraId="7FE2D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 w14:paraId="0D1B9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 w14:paraId="223BE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2560" w:firstLineChars="8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法定代表人 / 授权代表签字：______</w:t>
      </w:r>
    </w:p>
    <w:p w14:paraId="2B80D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单位盖章：</w:t>
      </w:r>
    </w:p>
    <w:p w14:paraId="3CA7F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日期：____年__月__日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83A70"/>
    <w:rsid w:val="6D4A3164"/>
    <w:rsid w:val="7635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656</Words>
  <Characters>751</Characters>
  <Lines>0</Lines>
  <Paragraphs>0</Paragraphs>
  <TotalTime>11</TotalTime>
  <ScaleCrop>false</ScaleCrop>
  <LinksUpToDate>false</LinksUpToDate>
  <CharactersWithSpaces>803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2026-02-24T07:31:00Z</dcterms:created>
  <dc:creator>lenovo1</dc:creator>
  <cp:lastModifiedBy>鸡蛋不好吃</cp:lastModifiedBy>
  <dcterms:modified xsi:type="dcterms:W3CDTF">2026-02-24T07:49:18Z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eyJoZGlkIjoiZjVmYmE3MjlmYzk0Y2I5ODZmNmFmZmU4NGFmNGFiODAiLCJ1c2VySWQiOiIzMTk1Nzg5NzYifQ==</vt:lpwstr>
  </property>
  <property fmtid="{D5CDD505-2E9C-101B-9397-08002B2CF9AE}" pid="4" name="ICV">
    <vt:lpwstr>5CE1A4AEEE2D453397D4688140E4B639_13</vt:lpwstr>
  </property>
</Properties>
</file>