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409F8"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碘131自动分装仪参数</w:t>
      </w:r>
    </w:p>
    <w:p w14:paraId="2829001D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1、无管路输送，为科室节约成本，减少本底残留；</w:t>
      </w:r>
    </w:p>
    <w:p w14:paraId="62402C94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2、给药计量精度可达最小100μ L，任意时段满足甲吸要求；</w:t>
      </w:r>
    </w:p>
    <w:p w14:paraId="7685C0DF">
      <w:pPr>
        <w:rPr>
          <w:rFonts w:hint="eastAsia"/>
          <w:sz w:val="24"/>
          <w:szCs w:val="32"/>
        </w:rPr>
      </w:pPr>
      <w:bookmarkStart w:id="0" w:name="_GoBack"/>
      <w:r>
        <w:rPr>
          <w:rFonts w:hint="eastAsia"/>
          <w:sz w:val="24"/>
          <w:szCs w:val="32"/>
        </w:rPr>
        <w:t>3、多窗口给药，嵌入式口服杯底座；</w:t>
      </w:r>
    </w:p>
    <w:bookmarkEnd w:id="0"/>
    <w:p w14:paraId="0B3E92A6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4、任意时间段对原液进行屏蔽，使腔内环境辐射达到本底水平，保护医护在日常养护过程的辐射照射；</w:t>
      </w:r>
    </w:p>
    <w:p w14:paraId="19B24E53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5、智能配制，可任意实现稀释，分析，给药二次校准；</w:t>
      </w:r>
    </w:p>
    <w:p w14:paraId="33733A10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6、净化排风风速＞0.5M/ S ，四重净化过滤膜；</w:t>
      </w:r>
    </w:p>
    <w:p w14:paraId="4BB9729F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7、远程网络操作时，过程全自动化，双向高清视频、语音，摄像头像素≥500万像素；</w:t>
      </w:r>
    </w:p>
    <w:p w14:paraId="5325668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8、给药分析容量：100μ L -5000 μ L ;</w:t>
      </w:r>
    </w:p>
    <w:p w14:paraId="5E16E2CA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9、支持药瓶反复冲洗；</w:t>
      </w:r>
    </w:p>
    <w:p w14:paraId="4D2B449D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10、实现网络远程故障处理；</w:t>
      </w:r>
    </w:p>
    <w:p w14:paraId="0A3C9866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11、智能语音播放系统，提示患者用药前中后注意事项及医嘱确认；</w:t>
      </w:r>
    </w:p>
    <w:p w14:paraId="7C8F6C9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12、无管路、泵耗材维护。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27DC7"/>
    <w:rsid w:val="6CB27DC7"/>
    <w:rsid w:val="784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2025-01-20T08:54:00Z</dcterms:created>
  <dc:creator>babyjie</dc:creator>
  <cp:lastModifiedBy>babyjie</cp:lastModifiedBy>
  <dcterms:modified xsi:type="dcterms:W3CDTF">2025-01-20T08:55:06Z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B7AB2F9BFD9644A0AA0D1EBF907235C0_11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