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049E4">
      <w:pPr>
        <w:jc w:val="center"/>
        <w:rPr>
          <w:rFonts w:hint="default" w:eastAsiaTheme="minorEastAsia"/>
          <w:b/>
          <w:bCs/>
          <w:sz w:val="28"/>
          <w:szCs w:val="28"/>
          <w:lang w:val="en-US" w:eastAsia="zh-CN"/>
        </w:rPr>
      </w:pPr>
      <w:r>
        <w:rPr>
          <w:rFonts w:hint="eastAsia"/>
          <w:b/>
          <w:bCs/>
          <w:sz w:val="28"/>
          <w:szCs w:val="28"/>
          <w:lang w:val="en-US" w:eastAsia="zh-CN"/>
        </w:rPr>
        <w:t>血液科信息建</w:t>
      </w:r>
      <w:bookmarkStart w:id="0" w:name="_GoBack"/>
      <w:bookmarkEnd w:id="0"/>
      <w:r>
        <w:rPr>
          <w:rFonts w:hint="eastAsia"/>
          <w:b/>
          <w:bCs/>
          <w:sz w:val="28"/>
          <w:szCs w:val="28"/>
          <w:lang w:val="en-US" w:eastAsia="zh-CN"/>
        </w:rPr>
        <w:t>设项目招标要求</w:t>
      </w:r>
    </w:p>
    <w:p w14:paraId="546E1958">
      <w:pPr>
        <w:rPr>
          <w:rFonts w:hint="eastAsia"/>
        </w:rPr>
      </w:pPr>
      <w:r>
        <w:rPr>
          <w:rFonts w:hint="eastAsia"/>
          <w:b/>
          <w:bCs/>
        </w:rPr>
        <w:t>一、项目概述</w:t>
      </w:r>
    </w:p>
    <w:p w14:paraId="3CFE6F13">
      <w:pPr>
        <w:rPr>
          <w:rFonts w:hint="eastAsia"/>
        </w:rPr>
      </w:pPr>
      <w:r>
        <w:rPr>
          <w:rFonts w:hint="eastAsia"/>
        </w:rPr>
        <w:t>1. 项目背景</w:t>
      </w:r>
    </w:p>
    <w:p w14:paraId="7215A774">
      <w:pPr>
        <w:rPr>
          <w:rFonts w:hint="eastAsia"/>
        </w:rPr>
      </w:pPr>
      <w:r>
        <w:rPr>
          <w:rFonts w:hint="eastAsia"/>
        </w:rPr>
        <w:t>随着移动互联网的发展以及患者就医便捷性需求的提升，</w:t>
      </w:r>
      <w:r>
        <w:rPr>
          <w:rFonts w:hint="eastAsia"/>
          <w:lang w:val="en-US" w:eastAsia="zh-CN"/>
        </w:rPr>
        <w:t>遵义市第一人民医院血液科</w:t>
      </w:r>
      <w:r>
        <w:rPr>
          <w:rFonts w:hint="eastAsia"/>
        </w:rPr>
        <w:t>计划开发一款专属</w:t>
      </w:r>
      <w:r>
        <w:rPr>
          <w:rFonts w:hint="eastAsia"/>
          <w:lang w:val="en-US" w:eastAsia="zh-CN"/>
        </w:rPr>
        <w:t>科室信息建设</w:t>
      </w:r>
      <w:r>
        <w:rPr>
          <w:rFonts w:hint="eastAsia"/>
        </w:rPr>
        <w:t>微信小程序，旨在优化科室医疗服务流程，提升患者就医体验，加强医患沟通互动，提高科室管理效率。</w:t>
      </w:r>
    </w:p>
    <w:p w14:paraId="7AFBA8ED">
      <w:pPr>
        <w:rPr>
          <w:rFonts w:hint="eastAsia"/>
        </w:rPr>
      </w:pPr>
      <w:r>
        <w:rPr>
          <w:rFonts w:hint="eastAsia"/>
        </w:rPr>
        <w:t>2. 小程序定位与目标</w:t>
      </w:r>
    </w:p>
    <w:p w14:paraId="24F83FB5">
      <w:pPr>
        <w:rPr>
          <w:rFonts w:hint="eastAsia"/>
        </w:rPr>
      </w:pPr>
      <w:r>
        <w:rPr>
          <w:rFonts w:hint="eastAsia"/>
        </w:rPr>
        <w:t>定位为服务于本科室就诊患者以及医护人员的综合性移动端应用。</w:t>
      </w:r>
    </w:p>
    <w:p w14:paraId="11F16BC9">
      <w:pPr>
        <w:rPr>
          <w:rFonts w:hint="eastAsia"/>
          <w:b/>
          <w:bCs/>
        </w:rPr>
      </w:pPr>
      <w:r>
        <w:rPr>
          <w:rFonts w:hint="eastAsia"/>
          <w:b/>
          <w:bCs/>
        </w:rPr>
        <w:t>二、功能需求</w:t>
      </w:r>
    </w:p>
    <w:p w14:paraId="1E22D78A">
      <w:pPr>
        <w:rPr>
          <w:rFonts w:hint="eastAsia"/>
          <w:b/>
          <w:bCs/>
        </w:rPr>
      </w:pPr>
    </w:p>
    <w:p w14:paraId="64F9FCDB">
      <w:pPr>
        <w:rPr>
          <w:rFonts w:hint="eastAsia"/>
        </w:rPr>
      </w:pPr>
      <w:r>
        <w:rPr>
          <w:rFonts w:hint="eastAsia"/>
        </w:rPr>
        <w:t>1. 患者服务功能模块</w:t>
      </w:r>
    </w:p>
    <w:p w14:paraId="3282AD22">
      <w:pPr>
        <w:rPr>
          <w:rFonts w:hint="eastAsia"/>
        </w:rPr>
      </w:pPr>
      <w:r>
        <w:rPr>
          <w:rFonts w:hint="eastAsia"/>
        </w:rPr>
        <w:t>• 挂号成功后推送提醒消息，包括就诊时间、科室地点、注意事项等信息至患者微信端。</w:t>
      </w:r>
    </w:p>
    <w:p w14:paraId="4F264675">
      <w:pPr>
        <w:rPr>
          <w:rFonts w:hint="eastAsia"/>
        </w:rPr>
      </w:pPr>
      <w:r>
        <w:rPr>
          <w:rFonts w:hint="eastAsia"/>
        </w:rPr>
        <w:t>• 就诊引导：</w:t>
      </w:r>
    </w:p>
    <w:p w14:paraId="639CABCB">
      <w:pPr>
        <w:rPr>
          <w:rFonts w:hint="eastAsia"/>
        </w:rPr>
      </w:pPr>
      <w:r>
        <w:rPr>
          <w:rFonts w:hint="eastAsia"/>
        </w:rPr>
        <w:t>• 提供科室楼层布局图，展示诊室、检查室、缴费处等位置，方便患者快速找到相应地点。</w:t>
      </w:r>
    </w:p>
    <w:p w14:paraId="7188E97C">
      <w:pPr>
        <w:rPr>
          <w:rFonts w:hint="eastAsia"/>
        </w:rPr>
      </w:pPr>
      <w:r>
        <w:rPr>
          <w:rFonts w:hint="eastAsia"/>
        </w:rPr>
        <w:t>• 展示就诊流程指引，如挂号后、看诊前需做哪些准备，</w:t>
      </w:r>
    </w:p>
    <w:p w14:paraId="3A4C8604">
      <w:pPr>
        <w:rPr>
          <w:rFonts w:hint="eastAsia"/>
        </w:rPr>
      </w:pPr>
      <w:r>
        <w:rPr>
          <w:rFonts w:hint="eastAsia"/>
        </w:rPr>
        <w:t>• 健康宣教：</w:t>
      </w:r>
    </w:p>
    <w:p w14:paraId="0B366D4B">
      <w:pPr>
        <w:rPr>
          <w:rFonts w:hint="eastAsia"/>
        </w:rPr>
      </w:pPr>
      <w:r>
        <w:rPr>
          <w:rFonts w:hint="eastAsia"/>
        </w:rPr>
        <w:t>• 定期推送本科室常见疾病的科普文章、健康小贴士、康复指导视频等内容，患者可分类浏览，医护人员可在后台进行内容更新管理。</w:t>
      </w:r>
    </w:p>
    <w:p w14:paraId="2CC7B51E">
      <w:pPr>
        <w:rPr>
          <w:rFonts w:hint="eastAsia"/>
        </w:rPr>
      </w:pPr>
      <w:r>
        <w:rPr>
          <w:rFonts w:hint="eastAsia"/>
        </w:rPr>
        <w:t>• 医患沟通：</w:t>
      </w:r>
    </w:p>
    <w:p w14:paraId="78A4EDAB">
      <w:pPr>
        <w:rPr>
          <w:rFonts w:hint="eastAsia"/>
        </w:rPr>
      </w:pPr>
      <w:r>
        <w:rPr>
          <w:rFonts w:hint="eastAsia"/>
        </w:rPr>
        <w:t>• 患者在就诊前后可通过文字、图片等形式向医生发起咨询，医生能在规定时间内（如 24 小时内）回复患者问题，同时支持患者对沟通情况进行评价。</w:t>
      </w:r>
    </w:p>
    <w:p w14:paraId="5F5B7025">
      <w:pPr>
        <w:rPr>
          <w:rFonts w:hint="eastAsia"/>
        </w:rPr>
      </w:pPr>
      <w:r>
        <w:rPr>
          <w:rFonts w:hint="eastAsia"/>
        </w:rPr>
        <w:t>2. 医护人员服务功能模块</w:t>
      </w:r>
    </w:p>
    <w:p w14:paraId="15184CE3">
      <w:pPr>
        <w:rPr>
          <w:rFonts w:hint="eastAsia"/>
        </w:rPr>
      </w:pPr>
      <w:r>
        <w:rPr>
          <w:rFonts w:hint="eastAsia"/>
        </w:rPr>
        <w:t>• 接收患者咨询、挂号预约、检验检查危急值等相关提醒消息，确保医护人员能及时处理各类事务，消息可设置未读提醒功能。</w:t>
      </w:r>
    </w:p>
    <w:p w14:paraId="3DB45365">
      <w:pPr>
        <w:rPr>
          <w:rFonts w:hint="eastAsia"/>
          <w:b/>
          <w:bCs/>
        </w:rPr>
      </w:pPr>
      <w:r>
        <w:rPr>
          <w:rFonts w:hint="eastAsia"/>
          <w:b/>
          <w:bCs/>
        </w:rPr>
        <w:t>三、技术要求</w:t>
      </w:r>
    </w:p>
    <w:p w14:paraId="12A98A6B">
      <w:pPr>
        <w:rPr>
          <w:rFonts w:hint="eastAsia"/>
        </w:rPr>
      </w:pPr>
      <w:r>
        <w:rPr>
          <w:rFonts w:hint="eastAsia"/>
        </w:rPr>
        <w:t>1. 开发框架与兼容性</w:t>
      </w:r>
    </w:p>
    <w:p w14:paraId="695495BE">
      <w:pPr>
        <w:rPr>
          <w:rFonts w:hint="eastAsia"/>
        </w:rPr>
      </w:pPr>
      <w:r>
        <w:rPr>
          <w:rFonts w:hint="eastAsia"/>
        </w:rPr>
        <w:t>• 采用微信小程序原生开发框架或成熟且经过市场验证的第三方跨平台框架（</w:t>
      </w:r>
      <w:r>
        <w:rPr>
          <w:rFonts w:hint="eastAsia"/>
          <w:lang w:val="en-US" w:eastAsia="zh-CN"/>
        </w:rPr>
        <w:t>如</w:t>
      </w:r>
      <w:r>
        <w:rPr>
          <w:rFonts w:hint="eastAsia"/>
        </w:rPr>
        <w:t>需确保能良好适配微信小程序）进行开发，遵循微信小程序官方开发规范及最佳实践。</w:t>
      </w:r>
    </w:p>
    <w:p w14:paraId="7B842BF4">
      <w:pPr>
        <w:rPr>
          <w:rFonts w:hint="eastAsia"/>
        </w:rPr>
      </w:pPr>
      <w:r>
        <w:rPr>
          <w:rFonts w:hint="eastAsia"/>
        </w:rPr>
        <w:t>• 确保小程序在微信客户端的 iOS 和安卓版本上均能稳定、流畅运行，兼容微信客户端最新及往前追溯至少</w:t>
      </w:r>
      <w:r>
        <w:rPr>
          <w:rFonts w:hint="eastAsia"/>
          <w:lang w:val="en-US" w:eastAsia="zh-CN"/>
        </w:rPr>
        <w:t>2</w:t>
      </w:r>
      <w:r>
        <w:rPr>
          <w:rFonts w:hint="eastAsia"/>
        </w:rPr>
        <w:t>个主流版本，同时对不同屏幕尺寸的手机和平板设备进行适配，保证界面显示正常、操作无异常。</w:t>
      </w:r>
    </w:p>
    <w:p w14:paraId="3F4213CF">
      <w:pPr>
        <w:rPr>
          <w:rFonts w:hint="eastAsia"/>
        </w:rPr>
      </w:pPr>
      <w:r>
        <w:rPr>
          <w:rFonts w:hint="eastAsia"/>
        </w:rPr>
        <w:t>• 正确集成微信小程序官方提供的各类接口，如用户授权登录（支持微信账号一键登录，获取必要的用户信息同时遵循隐私政策）、分享接口（方便患者分享小程序给他人）、小程序码生成接口（用于线下推广等场景）等，保障小程序功能的完整性和合规性。</w:t>
      </w:r>
    </w:p>
    <w:p w14:paraId="329D9EBA">
      <w:pPr>
        <w:rPr>
          <w:rFonts w:hint="eastAsia"/>
        </w:rPr>
      </w:pPr>
      <w:r>
        <w:rPr>
          <w:rFonts w:hint="eastAsia"/>
        </w:rPr>
        <w:t>3. 性能优化</w:t>
      </w:r>
    </w:p>
    <w:p w14:paraId="315C7EF7">
      <w:pPr>
        <w:rPr>
          <w:rFonts w:hint="eastAsia"/>
        </w:rPr>
      </w:pPr>
      <w:r>
        <w:rPr>
          <w:rFonts w:hint="eastAsia"/>
        </w:rPr>
        <w:t>• 小程序启动时间应控制在[</w:t>
      </w:r>
      <w:r>
        <w:rPr>
          <w:rFonts w:hint="eastAsia"/>
          <w:lang w:val="en-US" w:eastAsia="zh-CN"/>
        </w:rPr>
        <w:t>5-10</w:t>
      </w:r>
      <w:r>
        <w:rPr>
          <w:rFonts w:hint="eastAsia"/>
        </w:rPr>
        <w:t>]秒以内，页面加载速度快，图片、视频等多媒体资源加载流畅，避免出现长时间卡顿现象，尤其是在大量患者同时使用（如就诊高峰期）的情况下，要具备良好的并发处理能力，可通过合理的缓存机制等技术手段优化性能。</w:t>
      </w:r>
    </w:p>
    <w:p w14:paraId="0301DBD5">
      <w:pPr>
        <w:rPr>
          <w:rFonts w:hint="eastAsia"/>
        </w:rPr>
      </w:pPr>
      <w:r>
        <w:rPr>
          <w:rFonts w:hint="eastAsia"/>
        </w:rPr>
        <w:t>• 对小程序的代码进行优化，减少内存占用，确保运行稳定，定期进行性能监测与分析，及时解决出现的性能瓶颈问题。</w:t>
      </w:r>
    </w:p>
    <w:p w14:paraId="61287BF0">
      <w:pPr>
        <w:rPr>
          <w:rFonts w:hint="eastAsia"/>
          <w:b/>
          <w:bCs/>
        </w:rPr>
      </w:pPr>
      <w:r>
        <w:rPr>
          <w:rFonts w:hint="eastAsia"/>
          <w:b/>
          <w:bCs/>
          <w:lang w:val="en-US" w:eastAsia="zh-CN"/>
        </w:rPr>
        <w:t>四、</w:t>
      </w:r>
      <w:r>
        <w:rPr>
          <w:rFonts w:hint="eastAsia"/>
          <w:b/>
          <w:bCs/>
        </w:rPr>
        <w:t xml:space="preserve"> 安全要求</w:t>
      </w:r>
    </w:p>
    <w:p w14:paraId="705E273C">
      <w:pPr>
        <w:rPr>
          <w:rFonts w:hint="eastAsia"/>
        </w:rPr>
      </w:pPr>
      <w:r>
        <w:rPr>
          <w:rFonts w:hint="eastAsia"/>
        </w:rPr>
        <w:t>• 严格遵守国家医疗数据安全及隐私保护相关法律法规，对患者的个人信息（包括姓名、身份证号、联系方式、病历资料等）、医护人员信息以及涉及的医疗业务数据进行加密存储和传输，防止数据泄露、篡改、非法访问等安全事件发生。</w:t>
      </w:r>
    </w:p>
    <w:p w14:paraId="51EE5DAE">
      <w:pPr>
        <w:rPr>
          <w:rFonts w:hint="eastAsia"/>
        </w:rPr>
      </w:pPr>
      <w:r>
        <w:rPr>
          <w:rFonts w:hint="eastAsia"/>
        </w:rPr>
        <w:t>• 小程序需通过必要的安全检测和漏洞扫描（如代码安全审计、网络安全防护等），具备防范常见网络攻击（如 SQL 注入、XSS 攻击、DDoS 攻击等）的能力，保障系统的安全性和可靠性。</w:t>
      </w:r>
    </w:p>
    <w:p w14:paraId="5CA93486">
      <w:pPr>
        <w:rPr>
          <w:rFonts w:hint="eastAsia"/>
          <w:b/>
          <w:bCs/>
        </w:rPr>
      </w:pPr>
      <w:r>
        <w:rPr>
          <w:rFonts w:hint="eastAsia"/>
          <w:b/>
          <w:bCs/>
          <w:lang w:val="en-US" w:eastAsia="zh-CN"/>
        </w:rPr>
        <w:t>五、</w:t>
      </w:r>
      <w:r>
        <w:rPr>
          <w:rFonts w:hint="eastAsia"/>
          <w:b/>
          <w:bCs/>
        </w:rPr>
        <w:t>质量保证与售后服务</w:t>
      </w:r>
    </w:p>
    <w:p w14:paraId="4EAD3727">
      <w:pPr>
        <w:rPr>
          <w:rFonts w:hint="eastAsia"/>
          <w:b/>
          <w:bCs/>
        </w:rPr>
      </w:pPr>
    </w:p>
    <w:p w14:paraId="4EDCA5E6">
      <w:pPr>
        <w:rPr>
          <w:rFonts w:hint="eastAsia"/>
        </w:rPr>
      </w:pPr>
      <w:r>
        <w:rPr>
          <w:rFonts w:hint="eastAsia"/>
        </w:rPr>
        <w:tab/>
      </w:r>
      <w:r>
        <w:rPr>
          <w:rFonts w:hint="eastAsia"/>
        </w:rPr>
        <w:t>1.</w:t>
      </w:r>
      <w:r>
        <w:rPr>
          <w:rFonts w:hint="eastAsia"/>
        </w:rPr>
        <w:tab/>
      </w:r>
      <w:r>
        <w:rPr>
          <w:rFonts w:hint="eastAsia"/>
        </w:rPr>
        <w:t>测试要求</w:t>
      </w:r>
    </w:p>
    <w:p w14:paraId="65AD951C">
      <w:pPr>
        <w:rPr>
          <w:rFonts w:hint="eastAsia"/>
        </w:rPr>
      </w:pPr>
      <w:r>
        <w:rPr>
          <w:rFonts w:hint="eastAsia"/>
        </w:rPr>
        <w:tab/>
      </w:r>
      <w:r>
        <w:rPr>
          <w:rFonts w:hint="eastAsia"/>
        </w:rPr>
        <w:t>○</w:t>
      </w:r>
      <w:r>
        <w:rPr>
          <w:rFonts w:hint="eastAsia"/>
        </w:rPr>
        <w:tab/>
      </w:r>
      <w:r>
        <w:rPr>
          <w:rFonts w:hint="eastAsia"/>
        </w:rPr>
        <w:t>开发方在开发过程中要严格执行各类测试流程，确保小程序功能完整性，各项功能均达到预期设计要求，性能指标符合规定标准，兼容性良好，无明显的 BUG 和漏洞。</w:t>
      </w:r>
    </w:p>
    <w:p w14:paraId="060F29EC">
      <w:pPr>
        <w:rPr>
          <w:rFonts w:hint="eastAsia"/>
        </w:rPr>
      </w:pPr>
      <w:r>
        <w:rPr>
          <w:rFonts w:hint="eastAsia"/>
        </w:rPr>
        <w:tab/>
      </w:r>
      <w:r>
        <w:rPr>
          <w:rFonts w:hint="eastAsia"/>
        </w:rPr>
        <w:t>○</w:t>
      </w:r>
      <w:r>
        <w:rPr>
          <w:rFonts w:hint="eastAsia"/>
        </w:rPr>
        <w:tab/>
      </w:r>
      <w:r>
        <w:rPr>
          <w:rFonts w:hint="eastAsia"/>
        </w:rPr>
        <w:t>在用户验收测试阶段，积极配合医院科室进行全面测试，对于科室提出的任何问题，需在[具体时长]内做出响应，并在合理时间内（根据问题复杂程度确定）完成整改，直至验收通过。</w:t>
      </w:r>
    </w:p>
    <w:p w14:paraId="4447E4AF">
      <w:pPr>
        <w:rPr>
          <w:rFonts w:hint="eastAsia"/>
        </w:rPr>
      </w:pPr>
      <w:r>
        <w:rPr>
          <w:rFonts w:hint="eastAsia"/>
        </w:rPr>
        <w:tab/>
      </w:r>
      <w:r>
        <w:rPr>
          <w:rFonts w:hint="eastAsia"/>
        </w:rPr>
        <w:t>2.</w:t>
      </w:r>
      <w:r>
        <w:rPr>
          <w:rFonts w:hint="eastAsia"/>
        </w:rPr>
        <w:tab/>
      </w:r>
      <w:r>
        <w:rPr>
          <w:rFonts w:hint="eastAsia"/>
        </w:rPr>
        <w:t>上线后维护</w:t>
      </w:r>
    </w:p>
    <w:p w14:paraId="61F4FE85">
      <w:pPr>
        <w:rPr>
          <w:rFonts w:hint="eastAsia"/>
        </w:rPr>
      </w:pPr>
      <w:r>
        <w:rPr>
          <w:rFonts w:hint="eastAsia"/>
        </w:rPr>
        <w:tab/>
      </w:r>
      <w:r>
        <w:rPr>
          <w:rFonts w:hint="eastAsia"/>
        </w:rPr>
        <w:t>○</w:t>
      </w:r>
      <w:r>
        <w:rPr>
          <w:rFonts w:hint="eastAsia"/>
        </w:rPr>
        <w:tab/>
      </w:r>
      <w:r>
        <w:rPr>
          <w:rFonts w:hint="eastAsia"/>
        </w:rPr>
        <w:t>提供为期[</w:t>
      </w:r>
      <w:r>
        <w:rPr>
          <w:rFonts w:hint="eastAsia"/>
          <w:lang w:val="en-US" w:eastAsia="zh-CN"/>
        </w:rPr>
        <w:t>3</w:t>
      </w:r>
      <w:r>
        <w:rPr>
          <w:rFonts w:hint="eastAsia"/>
        </w:rPr>
        <w:t>]个月的免费售后维护服务，保障小程序在上线后能持续稳定运行，对于出现的故障（如系统崩溃、功能异常等），需在接到通知后的[</w:t>
      </w:r>
      <w:r>
        <w:rPr>
          <w:rFonts w:hint="eastAsia"/>
          <w:lang w:val="en-US" w:eastAsia="zh-CN"/>
        </w:rPr>
        <w:t>3-5</w:t>
      </w:r>
      <w:r>
        <w:rPr>
          <w:rFonts w:hint="eastAsia"/>
        </w:rPr>
        <w:t>]小时内做出响应，并尽快修复问题，确保对患者就医和医护人员工作的影响降至最低。</w:t>
      </w:r>
    </w:p>
    <w:p w14:paraId="33033592">
      <w:pPr>
        <w:rPr>
          <w:rFonts w:hint="eastAsia"/>
        </w:rPr>
      </w:pPr>
      <w:r>
        <w:rPr>
          <w:rFonts w:hint="eastAsia"/>
        </w:rPr>
        <w:tab/>
      </w:r>
      <w:r>
        <w:rPr>
          <w:rFonts w:hint="eastAsia"/>
        </w:rPr>
        <w:t>○</w:t>
      </w:r>
      <w:r>
        <w:rPr>
          <w:rFonts w:hint="eastAsia"/>
        </w:rPr>
        <w:tab/>
      </w:r>
      <w:r>
        <w:rPr>
          <w:rFonts w:hint="eastAsia"/>
        </w:rPr>
        <w:t>根据医院科室的业务发展需求以及用户反馈，在免费维护期内适时进行必要的功能更新和优化（如新增某些医疗服务功能、改进用户体验等），更新次数不少于[</w:t>
      </w:r>
      <w:r>
        <w:rPr>
          <w:rFonts w:hint="eastAsia"/>
          <w:lang w:val="en-US" w:eastAsia="zh-CN"/>
        </w:rPr>
        <w:t>5</w:t>
      </w:r>
      <w:r>
        <w:rPr>
          <w:rFonts w:hint="eastAsia"/>
        </w:rPr>
        <w:t>]次。在免费维护期结束后，双方可另行协商后续维护合作事宜及收费标准。</w:t>
      </w:r>
    </w:p>
    <w:p w14:paraId="62C553EE">
      <w:pPr>
        <w:rPr>
          <w:rFonts w:hint="eastAsia"/>
          <w:b/>
          <w:bCs/>
          <w:lang w:val="en-US" w:eastAsia="zh-CN"/>
        </w:rPr>
      </w:pPr>
      <w:r>
        <w:rPr>
          <w:rFonts w:hint="eastAsia"/>
          <w:b/>
          <w:bCs/>
          <w:lang w:val="en-US" w:eastAsia="zh-CN"/>
        </w:rPr>
        <w:t>六、基础资质</w:t>
      </w:r>
    </w:p>
    <w:p w14:paraId="50887DF1">
      <w:pPr>
        <w:rPr>
          <w:rFonts w:hint="eastAsia"/>
          <w:lang w:val="en-US" w:eastAsia="zh-CN"/>
        </w:rPr>
      </w:pPr>
    </w:p>
    <w:p w14:paraId="6EA56A6D">
      <w:pPr>
        <w:rPr>
          <w:rFonts w:hint="eastAsia"/>
          <w:lang w:val="en-US" w:eastAsia="zh-CN"/>
        </w:rPr>
      </w:pPr>
      <w:r>
        <w:rPr>
          <w:rFonts w:hint="eastAsia"/>
          <w:lang w:val="en-US" w:eastAsia="zh-CN"/>
        </w:rPr>
        <w:t>• 营业执照：投标方需具备合法有效的营业执照，证明其具有合法经营资格.</w:t>
      </w:r>
    </w:p>
    <w:p w14:paraId="0C6451D1">
      <w:pPr>
        <w:rPr>
          <w:rFonts w:hint="eastAsia"/>
          <w:lang w:val="en-US" w:eastAsia="zh-CN"/>
        </w:rPr>
      </w:pPr>
      <w:r>
        <w:rPr>
          <w:rFonts w:hint="eastAsia"/>
          <w:lang w:val="en-US" w:eastAsia="zh-CN"/>
        </w:rPr>
        <w:t>• 财务状况：需提供近年度财务审计报告或财务报表，证明其财务状况良好，有能力承担项目费用和履行合同义务 。</w:t>
      </w:r>
    </w:p>
    <w:p w14:paraId="466EC11F">
      <w:pPr>
        <w:rPr>
          <w:rFonts w:hint="eastAsia"/>
          <w:lang w:val="en-US" w:eastAsia="zh-CN"/>
        </w:rPr>
      </w:pPr>
      <w:r>
        <w:rPr>
          <w:rFonts w:hint="eastAsia"/>
          <w:lang w:val="en-US" w:eastAsia="zh-CN"/>
        </w:rPr>
        <w:t>• 纳税与社保：具备依法缴纳税收的良好记录，如提供近3个月的纳税证明和。</w:t>
      </w:r>
    </w:p>
    <w:p w14:paraId="054ED26C">
      <w:pPr>
        <w:rPr>
          <w:rFonts w:hint="eastAsia"/>
          <w:lang w:val="en-US" w:eastAsia="zh-CN"/>
        </w:rPr>
      </w:pPr>
      <w:r>
        <w:rPr>
          <w:rFonts w:hint="eastAsia"/>
          <w:lang w:val="en-US" w:eastAsia="zh-CN"/>
        </w:rPr>
        <w:t>信誉要求</w:t>
      </w:r>
    </w:p>
    <w:p w14:paraId="7C8349C5">
      <w:pPr>
        <w:rPr>
          <w:rFonts w:hint="eastAsia"/>
          <w:lang w:val="en-US" w:eastAsia="zh-CN"/>
        </w:rPr>
      </w:pPr>
      <w:r>
        <w:rPr>
          <w:rFonts w:hint="eastAsia"/>
          <w:lang w:val="en-US" w:eastAsia="zh-CN"/>
        </w:rPr>
        <w:t>• 信用记录：近1年未受过行政处罚，未被列入失信执行人、重大税收违法案件当事人名单、政府采购严重违法失信行为记录名单等.</w:t>
      </w:r>
    </w:p>
    <w:p w14:paraId="216663C2">
      <w:pPr>
        <w:rPr>
          <w:rFonts w:hint="eastAsia"/>
          <w:lang w:val="en-US" w:eastAsia="zh-CN"/>
        </w:rPr>
      </w:pPr>
      <w:r>
        <w:rPr>
          <w:rFonts w:hint="eastAsia"/>
          <w:lang w:val="en-US" w:eastAsia="zh-CN"/>
        </w:rPr>
        <w:t>• 行贿犯罪记录：投标人或其法定代表人在近1年内不得有行贿犯罪行为，需自行提供承诺函.</w:t>
      </w:r>
    </w:p>
    <w:p w14:paraId="6358D16B">
      <w:pPr>
        <w:rPr>
          <w:rFonts w:hint="eastAsia"/>
          <w:lang w:val="en-US" w:eastAsia="zh-CN"/>
        </w:rPr>
      </w:pPr>
      <w:r>
        <w:rPr>
          <w:rFonts w:hint="eastAsia"/>
          <w:lang w:val="en-US" w:eastAsia="zh-CN"/>
        </w:rPr>
        <w:t>技术能力</w:t>
      </w:r>
    </w:p>
    <w:p w14:paraId="2F9E1DCE">
      <w:pPr>
        <w:rPr>
          <w:rFonts w:hint="eastAsia"/>
          <w:lang w:val="en-US" w:eastAsia="zh-CN"/>
        </w:rPr>
      </w:pPr>
      <w:r>
        <w:rPr>
          <w:rFonts w:hint="eastAsia"/>
          <w:lang w:val="en-US" w:eastAsia="zh-CN"/>
        </w:rPr>
        <w:t>• 专业资质：根据小程序的具体功能和所属行业，可能需具备如计算机软件经营范围、互联网信息服务许可证专业等资质.</w:t>
      </w:r>
    </w:p>
    <w:p w14:paraId="12E0FF5A">
      <w:pPr>
        <w:rPr>
          <w:rFonts w:hint="eastAsia"/>
          <w:lang w:val="en-US" w:eastAsia="zh-CN"/>
        </w:rPr>
      </w:pPr>
      <w:r>
        <w:rPr>
          <w:rFonts w:hint="eastAsia"/>
          <w:lang w:val="en-US" w:eastAsia="zh-CN"/>
        </w:rPr>
        <w:t>• 开发团队：需组建专业的开发团队，包括项目经理、后端开发人员、测试人员等</w:t>
      </w:r>
    </w:p>
    <w:p w14:paraId="0055EBF6">
      <w:pPr>
        <w:rPr>
          <w:rFonts w:hint="eastAsia"/>
          <w:lang w:val="en-US" w:eastAsia="zh-CN"/>
        </w:rPr>
      </w:pPr>
      <w:r>
        <w:rPr>
          <w:rFonts w:hint="eastAsia"/>
          <w:lang w:val="en-US" w:eastAsia="zh-CN"/>
        </w:rPr>
        <w:t>• 独立法人资格：投标人须具有国内独立法人资格，不接受联合体投标或对联合体投标有严格限制条件.</w:t>
      </w:r>
    </w:p>
    <w:p w14:paraId="3923F253">
      <w:pPr>
        <w:rPr>
          <w:rFonts w:hint="eastAsia"/>
          <w:lang w:val="en-US" w:eastAsia="zh-CN"/>
        </w:rPr>
      </w:pPr>
      <w:r>
        <w:rPr>
          <w:rFonts w:hint="eastAsia"/>
          <w:lang w:val="en-US" w:eastAsia="zh-CN"/>
        </w:rPr>
        <w:t>• 保密协议：需承诺对项目涉及的所有信息严格保密，不得泄露给任何第三方。</w:t>
      </w:r>
    </w:p>
    <w:p w14:paraId="4725E932">
      <w:pPr>
        <w:rPr>
          <w:rFonts w:hint="eastAsia"/>
          <w:lang w:val="en-US" w:eastAsia="zh-CN"/>
        </w:rPr>
      </w:pPr>
      <w:r>
        <w:rPr>
          <w:rFonts w:hint="eastAsia"/>
          <w:lang w:val="en-US" w:eastAsia="zh-CN"/>
        </w:rPr>
        <w:t xml:space="preserve">• 售后服务：具备良好的售后服务能力，如提供一定期限的免费售后维护服务，对故障和问题能及时响应和解决等 </w:t>
      </w:r>
    </w:p>
    <w:p w14:paraId="3C0E2126">
      <w:pPr>
        <w:rPr>
          <w:rFonts w:hint="eastAsia"/>
          <w:lang w:val="en-US" w:eastAsia="zh-CN"/>
        </w:rPr>
      </w:pPr>
    </w:p>
    <w:p w14:paraId="11AEF4D8">
      <w:pPr>
        <w:rPr>
          <w:rFonts w:hint="eastAsia"/>
          <w:lang w:val="en-US" w:eastAsia="zh-CN"/>
        </w:rPr>
      </w:pPr>
    </w:p>
    <w:p w14:paraId="013BA406">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MWRiOTE5MWRkYzk1OTE4ODRmOWExZGU0ZDgzMDQifQ=="/>
  </w:docVars>
  <w:rsids>
    <w:rsidRoot w:val="00000000"/>
    <w:rsid w:val="085245E8"/>
    <w:rsid w:val="2D581FF7"/>
    <w:rsid w:val="30133ABB"/>
    <w:rsid w:val="376C68FE"/>
    <w:rsid w:val="43433D0C"/>
    <w:rsid w:val="64FA7944"/>
    <w:rsid w:val="78F41CD4"/>
    <w:rsid w:val="79A454A8"/>
    <w:rsid w:val="7A40425E"/>
    <w:rsid w:val="7C7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1979</Words>
  <Characters>2012</Characters>
  <Lines>0</Lines>
  <Paragraphs>0</Paragraphs>
  <TotalTime>28</TotalTime>
  <ScaleCrop>false</ScaleCrop>
  <LinksUpToDate>false</LinksUpToDate>
  <CharactersWithSpaces>2069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2024-12-03T10:28:00Z</dcterms:created>
  <dc:creator>Dell</dc:creator>
  <cp:lastModifiedBy>Administrator</cp:lastModifiedBy>
  <dcterms:modified xsi:type="dcterms:W3CDTF">2024-12-03T23:54:54Z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74702EBBF2F3466B97A571133270AB8B_12</vt:lpwstr>
  </property>
</Properties>
</file>