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E0DA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双路</w:t>
      </w:r>
      <w:r>
        <w:rPr>
          <w:rFonts w:hint="eastAsia"/>
          <w:b/>
          <w:sz w:val="32"/>
          <w:szCs w:val="32"/>
        </w:rPr>
        <w:t>自动气压止血</w:t>
      </w:r>
      <w:r>
        <w:rPr>
          <w:rFonts w:hint="eastAsia"/>
          <w:b/>
          <w:sz w:val="32"/>
          <w:szCs w:val="32"/>
          <w:lang w:eastAsia="zh-CN"/>
        </w:rPr>
        <w:t>仪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（支架）</w:t>
      </w:r>
    </w:p>
    <w:p w14:paraId="6D32CD98">
      <w:pPr>
        <w:rPr>
          <w:rFonts w:hint="eastAsia"/>
          <w:sz w:val="24"/>
        </w:rPr>
      </w:pPr>
    </w:p>
    <w:p w14:paraId="3064CF93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一、技术参数</w:t>
      </w:r>
      <w:r>
        <w:rPr>
          <w:rFonts w:hint="eastAsia"/>
          <w:sz w:val="24"/>
        </w:rPr>
        <w:t>：</w:t>
      </w:r>
    </w:p>
    <w:p w14:paraId="704B8477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压力设定范围：0-100</w:t>
      </w:r>
      <w:r>
        <w:rPr>
          <w:sz w:val="24"/>
          <w:u w:val="single"/>
        </w:rPr>
        <w:t>kPa</w:t>
      </w:r>
    </w:p>
    <w:p w14:paraId="5BB065FC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压力稳定精度：±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 </w:t>
      </w:r>
      <w:r>
        <w:rPr>
          <w:sz w:val="24"/>
        </w:rPr>
        <w:t>kPa</w:t>
      </w:r>
    </w:p>
    <w:p w14:paraId="2F83B74F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时间设定范围：0-120分钟</w:t>
      </w:r>
    </w:p>
    <w:p w14:paraId="2F9FB0B8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初始充气时间：≤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0秒</w:t>
      </w:r>
    </w:p>
    <w:p w14:paraId="645D5517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供电电源：AC 220V±10%  50Hz</w:t>
      </w:r>
    </w:p>
    <w:p w14:paraId="7A1981D2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额定功率：≤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0VA</w:t>
      </w:r>
    </w:p>
    <w:p w14:paraId="3B72D97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噪音：正常工作状态≤55d</w:t>
      </w:r>
      <w:r>
        <w:rPr>
          <w:rFonts w:hint="eastAsia"/>
          <w:sz w:val="24"/>
          <w:lang w:val="en-US" w:eastAsia="zh-CN"/>
        </w:rPr>
        <w:t>B</w:t>
      </w:r>
    </w:p>
    <w:p w14:paraId="51441357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二、性能特点</w:t>
      </w:r>
      <w:r>
        <w:rPr>
          <w:rFonts w:hint="eastAsia"/>
          <w:sz w:val="24"/>
        </w:rPr>
        <w:t>：</w:t>
      </w:r>
    </w:p>
    <w:p w14:paraId="6937EB8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可调高度立式支架，</w:t>
      </w:r>
      <w:r>
        <w:rPr>
          <w:rFonts w:hint="eastAsia"/>
          <w:sz w:val="24"/>
        </w:rPr>
        <w:t>移动自如。能同时进行两路输出，两个通道可独立工作，为不同肢体止血。</w:t>
      </w:r>
    </w:p>
    <w:p w14:paraId="3803FF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134E93D9">
      <w:pPr>
        <w:rPr>
          <w:rFonts w:hint="eastAsia"/>
          <w:lang w:val="en-US" w:eastAsia="zh-CN"/>
        </w:rPr>
      </w:pPr>
    </w:p>
    <w:p w14:paraId="065C6415">
      <w:pPr>
        <w:rPr>
          <w:rFonts w:hint="eastAsia"/>
          <w:lang w:val="en-US" w:eastAsia="zh-CN"/>
        </w:rPr>
      </w:pPr>
    </w:p>
    <w:p w14:paraId="78A9062D">
      <w:pPr>
        <w:rPr>
          <w:rFonts w:hint="eastAsia"/>
          <w:lang w:val="en-US" w:eastAsia="zh-CN"/>
        </w:rPr>
      </w:pPr>
    </w:p>
    <w:p w14:paraId="0DB6786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000000"/>
    <w:rsid w:val="04FA6A6D"/>
    <w:rsid w:val="3DD81809"/>
    <w:rsid w:val="62E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179</Characters>
  <Lines>0</Lines>
  <Paragraphs>0</Paragraphs>
  <TotalTime>6</TotalTime>
  <ScaleCrop>false</ScaleCrop>
  <LinksUpToDate>false</LinksUpToDate>
  <CharactersWithSpaces>305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2024-09-05T01:13:00Z</dcterms:created>
  <dc:creator>Administrator</dc:creator>
  <cp:lastModifiedBy>babyjie</cp:lastModifiedBy>
  <dcterms:modified xsi:type="dcterms:W3CDTF">2024-11-06T03:40:31Z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743A42F7D989429CA68561F4A3FF2B7E_13</vt:lpwstr>
  </property>
</Properties>
</file>