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3930C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智慧卒中网络系统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参数</w:t>
      </w:r>
    </w:p>
    <w:p w14:paraId="15A4ECEC">
      <w:pPr>
        <w:spacing w:line="360" w:lineRule="auto"/>
        <w:jc w:val="both"/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系统基础管理平台：</w:t>
      </w:r>
    </w:p>
    <w:p w14:paraId="0D13DB2B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工具管理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消息中心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用户权限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字典管理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日志管理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设备对接</w:t>
      </w:r>
    </w:p>
    <w:p w14:paraId="24F56832">
      <w:pPr>
        <w:spacing w:line="360" w:lineRule="auto"/>
        <w:jc w:val="both"/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卒中绿道管理平台：</w:t>
      </w:r>
    </w:p>
    <w:p w14:paraId="375951E4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创建患者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专科评分工具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院前急救信息登记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院内绿道信息登记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提交归档/审核/上报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时间点采集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时间轴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术前宣教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值班签到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一键呼叫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转院功能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语音播报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统计分析</w:t>
      </w:r>
    </w:p>
    <w:p w14:paraId="55B3EB20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卒中直报管理平台：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患者筛选入组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档案填报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临床筛查与评估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筛查评估报告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档案管理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上报国家平台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数据概览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统计报表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数据质量分析</w:t>
      </w:r>
    </w:p>
    <w:p w14:paraId="1D6B725C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患者随访管理平台：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随访方案管理随访计划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随访任务日历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随访提醒服务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随访数据填报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随访评估报告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随访档案管理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统计分析</w:t>
      </w:r>
    </w:p>
    <w:p w14:paraId="6275CB39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区域在线协作平台：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双向转诊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工作群组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哨点医院</w:t>
      </w:r>
    </w:p>
    <w:p w14:paraId="4E025B8B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会议模板管理平台：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质量分析报告典型病例讨论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会议模板工具包</w:t>
      </w:r>
    </w:p>
    <w:p w14:paraId="36E74C58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直报质控分析平台：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直报概览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直报诊断报告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申报指标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患者统计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质控指标</w:t>
      </w:r>
    </w:p>
    <w:p w14:paraId="69BA00C5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地图质控分析平台：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绿道概览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质控指标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患者概况</w:t>
      </w:r>
    </w:p>
    <w:p w14:paraId="3744BAC9">
      <w:pPr>
        <w:spacing w:line="360" w:lineRule="auto"/>
        <w:jc w:val="both"/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评分工具管理平台：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内置多种评分量表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智能评分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出具评分报告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历史记录</w:t>
      </w:r>
    </w:p>
    <w:p w14:paraId="486C20D4">
      <w:pPr>
        <w:spacing w:line="360" w:lineRule="auto"/>
        <w:jc w:val="both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default" w:cs="宋体" w:asciiTheme="minorEastAsia" w:hAnsiTheme="minorEastAsia"/>
          <w:b/>
          <w:bCs/>
          <w:sz w:val="30"/>
          <w:szCs w:val="30"/>
          <w:lang w:val="en-US" w:eastAsia="zh-CN"/>
        </w:rPr>
        <w:t>心脑学院管理平台：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软件使用帮助数据库培训</w:t>
      </w:r>
      <w:r>
        <w:rPr>
          <w:rFonts w:hint="eastAsia" w:cs="宋体" w:asciiTheme="minorEastAsia" w:hAnsiTheme="minorEastAsia"/>
          <w:b w:val="0"/>
          <w:bCs w:val="0"/>
          <w:sz w:val="30"/>
          <w:szCs w:val="30"/>
          <w:lang w:val="en-US" w:eastAsia="zh-CN"/>
        </w:rPr>
        <w:t>、</w:t>
      </w:r>
      <w:r>
        <w:rPr>
          <w:rFonts w:hint="default" w:cs="宋体" w:asciiTheme="minorEastAsia" w:hAnsiTheme="minorEastAsia"/>
          <w:b w:val="0"/>
          <w:bCs w:val="0"/>
          <w:sz w:val="30"/>
          <w:szCs w:val="30"/>
          <w:lang w:val="en-US" w:eastAsia="zh-CN"/>
        </w:rPr>
        <w:t>智慧卒中建设标准</w:t>
      </w:r>
    </w:p>
    <w:p w14:paraId="40DBD904"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 w14:paraId="616B0F50"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 w14:paraId="7F748A92">
      <w:pPr>
        <w:jc w:val="left"/>
        <w:rPr>
          <w:rFonts w:hint="eastAsia"/>
          <w:b/>
          <w:bCs/>
          <w:sz w:val="32"/>
          <w:szCs w:val="32"/>
          <w:lang w:eastAsia="zh-CN"/>
        </w:rPr>
      </w:pPr>
    </w:p>
    <w:p w14:paraId="581B6D9D">
      <w:pPr>
        <w:jc w:val="center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51901AD8"/>
    <w:rsid w:val="08FE199D"/>
    <w:rsid w:val="28C56564"/>
    <w:rsid w:val="344345A3"/>
    <w:rsid w:val="485965C0"/>
    <w:rsid w:val="48D35931"/>
    <w:rsid w:val="51901AD8"/>
    <w:rsid w:val="59892168"/>
    <w:rsid w:val="60E461E1"/>
    <w:rsid w:val="77F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541</Characters>
  <Lines>0</Lines>
  <Paragraphs>0</Paragraphs>
  <TotalTime>0</TotalTime>
  <ScaleCrop>false</ScaleCrop>
  <LinksUpToDate>false</LinksUpToDate>
  <CharactersWithSpaces>553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2024-07-24T09:07:00Z</dcterms:created>
  <dc:creator>babyjie</dc:creator>
  <cp:lastModifiedBy>babyjie</cp:lastModifiedBy>
  <dcterms:modified xsi:type="dcterms:W3CDTF">2024-08-12T07:10:57Z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60D3A86763F6494BB71FAA2F4D8094C1_13</vt:lpwstr>
  </property>
</Properties>
</file>