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ind w:firstLine="0" w:firstLineChars="0"/>
        <w:jc w:val="center"/>
        <w:rPr>
          <w:rFonts w:hint="eastAsia" w:hAnsi="长城小标宋体" w:eastAsia="长城小标宋体"/>
          <w:sz w:val="52"/>
          <w:szCs w:val="52"/>
          <w:lang w:eastAsia="zh-CN"/>
        </w:rPr>
      </w:pPr>
    </w:p>
    <w:p>
      <w:pPr>
        <w:ind w:firstLine="0" w:firstLineChars="0"/>
        <w:jc w:val="center"/>
        <w:rPr>
          <w:rFonts w:eastAsia="长城小标宋体"/>
          <w:sz w:val="52"/>
          <w:szCs w:val="52"/>
        </w:rPr>
      </w:pPr>
      <w:r>
        <w:rPr>
          <w:rFonts w:hint="eastAsia" w:hAnsi="长城小标宋体" w:eastAsia="长城小标宋体"/>
          <w:sz w:val="52"/>
          <w:szCs w:val="52"/>
          <w:lang w:eastAsia="zh-CN"/>
        </w:rPr>
        <w:t>遵义市</w:t>
      </w:r>
      <w:r>
        <w:rPr>
          <w:rFonts w:hAnsi="长城小标宋体" w:eastAsia="长城小标宋体"/>
          <w:sz w:val="52"/>
          <w:szCs w:val="52"/>
        </w:rPr>
        <w:t>科技</w:t>
      </w:r>
      <w:r>
        <w:rPr>
          <w:rFonts w:hint="eastAsia" w:hAnsi="长城小标宋体" w:eastAsia="长城小标宋体"/>
          <w:sz w:val="52"/>
          <w:szCs w:val="52"/>
          <w:lang w:eastAsia="zh-CN"/>
        </w:rPr>
        <w:t>创新</w:t>
      </w:r>
      <w:r>
        <w:rPr>
          <w:rFonts w:hAnsi="长城小标宋体" w:eastAsia="长城小标宋体"/>
          <w:sz w:val="52"/>
          <w:szCs w:val="52"/>
        </w:rPr>
        <w:t>先进集体</w:t>
      </w:r>
    </w:p>
    <w:p>
      <w:pPr>
        <w:ind w:firstLine="0" w:firstLineChars="0"/>
        <w:jc w:val="center"/>
        <w:rPr>
          <w:rFonts w:eastAsia="长城小标宋体"/>
          <w:sz w:val="52"/>
          <w:szCs w:val="52"/>
        </w:rPr>
      </w:pPr>
      <w:r>
        <w:rPr>
          <w:rFonts w:hint="eastAsia" w:hAnsi="长城小标宋体" w:eastAsia="长城小标宋体"/>
          <w:sz w:val="52"/>
          <w:szCs w:val="52"/>
          <w:lang w:eastAsia="zh-CN"/>
        </w:rPr>
        <w:t>申</w:t>
      </w:r>
      <w:r>
        <w:rPr>
          <w:rFonts w:hint="eastAsia" w:hAnsi="长城小标宋体" w:eastAsia="长城小标宋体"/>
          <w:sz w:val="52"/>
          <w:szCs w:val="52"/>
          <w:lang w:val="en-US" w:eastAsia="zh-CN"/>
        </w:rPr>
        <w:t xml:space="preserve"> 报 </w:t>
      </w:r>
      <w:r>
        <w:rPr>
          <w:rFonts w:hAnsi="长城小标宋体" w:eastAsia="长城小标宋体"/>
          <w:sz w:val="52"/>
          <w:szCs w:val="52"/>
        </w:rPr>
        <w:t>表</w:t>
      </w:r>
    </w:p>
    <w:p>
      <w:pPr>
        <w:spacing w:line="560" w:lineRule="exact"/>
        <w:ind w:firstLine="0" w:firstLineChars="0"/>
        <w:rPr>
          <w:sz w:val="52"/>
          <w:szCs w:val="52"/>
        </w:rPr>
      </w:pPr>
    </w:p>
    <w:p>
      <w:pPr>
        <w:spacing w:line="560" w:lineRule="exact"/>
        <w:ind w:firstLine="0" w:firstLineChars="0"/>
        <w:rPr>
          <w:sz w:val="52"/>
          <w:szCs w:val="52"/>
        </w:rPr>
      </w:pPr>
    </w:p>
    <w:p>
      <w:pPr>
        <w:spacing w:line="560" w:lineRule="exact"/>
        <w:ind w:firstLine="0" w:firstLineChars="0"/>
        <w:rPr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566" w:firstLineChars="450"/>
        <w:rPr>
          <w:rFonts w:hint="eastAsia" w:hAnsi="宋体" w:eastAsia="仿宋_GB2312"/>
          <w:sz w:val="36"/>
          <w:szCs w:val="36"/>
          <w:u w:val="single"/>
          <w:lang w:val="en-US" w:eastAsia="zh-CN"/>
        </w:rPr>
      </w:pPr>
      <w:r>
        <w:rPr>
          <w:rFonts w:hint="eastAsia" w:hAnsi="宋体"/>
          <w:sz w:val="36"/>
          <w:szCs w:val="36"/>
          <w:u w:val="none"/>
          <w:lang w:eastAsia="zh-CN"/>
        </w:rPr>
        <w:t>集体</w:t>
      </w:r>
      <w:r>
        <w:rPr>
          <w:rFonts w:hAnsi="宋体"/>
          <w:sz w:val="36"/>
          <w:szCs w:val="36"/>
          <w:u w:val="none"/>
        </w:rPr>
        <w:t>名</w:t>
      </w:r>
      <w:r>
        <w:rPr>
          <w:rFonts w:hint="eastAsia" w:hAnsi="宋体"/>
          <w:sz w:val="36"/>
          <w:szCs w:val="36"/>
          <w:u w:val="none"/>
          <w:lang w:eastAsia="zh-CN"/>
        </w:rPr>
        <w:t>称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  <w:r>
        <w:rPr>
          <w:rFonts w:hint="eastAsia" w:hAnsi="宋体"/>
          <w:sz w:val="36"/>
          <w:szCs w:val="36"/>
          <w:u w:val="none"/>
          <w:lang w:val="en-US" w:eastAsia="zh-CN"/>
        </w:rPr>
        <w:t xml:space="preserve">             </w:t>
      </w:r>
    </w:p>
    <w:p>
      <w:pPr>
        <w:tabs>
          <w:tab w:val="bar" w:pos="-1843"/>
          <w:tab w:val="bar" w:pos="-1701"/>
        </w:tabs>
        <w:spacing w:line="560" w:lineRule="exact"/>
        <w:ind w:firstLine="870" w:firstLineChars="250"/>
        <w:rPr>
          <w:rFonts w:hint="eastAsia" w:hAnsi="宋体"/>
          <w:sz w:val="36"/>
          <w:szCs w:val="36"/>
          <w:lang w:val="en-US" w:eastAsia="zh-CN"/>
        </w:rPr>
      </w:pPr>
      <w:r>
        <w:rPr>
          <w:rFonts w:hint="eastAsia" w:hAnsi="宋体"/>
          <w:sz w:val="36"/>
          <w:szCs w:val="36"/>
          <w:lang w:val="en-US" w:eastAsia="zh-CN"/>
        </w:rPr>
        <w:t xml:space="preserve">    </w:t>
      </w:r>
    </w:p>
    <w:p>
      <w:pPr>
        <w:tabs>
          <w:tab w:val="bar" w:pos="-1843"/>
          <w:tab w:val="bar" w:pos="-1701"/>
        </w:tabs>
        <w:spacing w:line="560" w:lineRule="exact"/>
        <w:ind w:firstLine="1566" w:firstLineChars="450"/>
        <w:rPr>
          <w:u w:val="single"/>
        </w:rPr>
      </w:pPr>
      <w:r>
        <w:rPr>
          <w:rFonts w:hint="eastAsia" w:hAnsi="宋体"/>
          <w:sz w:val="36"/>
          <w:szCs w:val="36"/>
          <w:lang w:val="en-US" w:eastAsia="zh-CN"/>
        </w:rPr>
        <w:t>参评类别</w:t>
      </w:r>
      <w:r>
        <w:rPr>
          <w:u w:val="single"/>
        </w:rPr>
        <w:t xml:space="preserve">    </w:t>
      </w:r>
      <w:r>
        <w:rPr>
          <w:sz w:val="24"/>
          <w:u w:val="single"/>
        </w:rPr>
        <w:t xml:space="preserve">                 </w:t>
      </w:r>
      <w:r>
        <w:rPr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left="0" w:leftChars="0" w:firstLine="0" w:firstLineChars="0"/>
        <w:rPr>
          <w:rFonts w:hint="eastAsia" w:eastAsia="仿宋_GB2312"/>
          <w:u w:val="single"/>
          <w:lang w:val="en-US" w:eastAsia="zh-CN"/>
        </w:rPr>
      </w:pPr>
    </w:p>
    <w:p>
      <w:pPr>
        <w:tabs>
          <w:tab w:val="bar" w:pos="-1843"/>
          <w:tab w:val="bar" w:pos="-1701"/>
        </w:tabs>
        <w:spacing w:line="560" w:lineRule="exact"/>
        <w:ind w:firstLine="870" w:firstLineChars="250"/>
        <w:rPr>
          <w:u w:val="single"/>
        </w:rPr>
      </w:pPr>
      <w:r>
        <w:rPr>
          <w:sz w:val="36"/>
          <w:szCs w:val="36"/>
        </w:rPr>
        <w:t xml:space="preserve">    </w:t>
      </w:r>
      <w:r>
        <w:rPr>
          <w:rFonts w:hint="eastAsia" w:hAnsi="宋体"/>
          <w:sz w:val="36"/>
          <w:szCs w:val="36"/>
          <w:lang w:eastAsia="zh-CN"/>
        </w:rPr>
        <w:t>支撑</w:t>
      </w:r>
      <w:r>
        <w:rPr>
          <w:rFonts w:hAnsi="宋体"/>
          <w:sz w:val="36"/>
          <w:szCs w:val="36"/>
        </w:rPr>
        <w:t>单位</w:t>
      </w:r>
      <w:r>
        <w:rPr>
          <w:u w:val="single"/>
        </w:rPr>
        <w:t xml:space="preserve">    </w:t>
      </w:r>
      <w:r>
        <w:rPr>
          <w:sz w:val="24"/>
          <w:u w:val="single"/>
        </w:rPr>
        <w:t xml:space="preserve">                 </w:t>
      </w:r>
      <w:r>
        <w:rPr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870" w:firstLineChars="25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870" w:firstLineChars="250"/>
        <w:rPr>
          <w:u w:val="single"/>
        </w:rPr>
      </w:pPr>
      <w:r>
        <w:rPr>
          <w:sz w:val="36"/>
          <w:szCs w:val="36"/>
        </w:rPr>
        <w:t xml:space="preserve">    </w:t>
      </w:r>
      <w:r>
        <w:rPr>
          <w:rFonts w:hAnsi="宋体"/>
          <w:sz w:val="36"/>
          <w:szCs w:val="36"/>
        </w:rPr>
        <w:t>推荐单位</w:t>
      </w:r>
      <w:r>
        <w:rPr>
          <w:u w:val="single"/>
        </w:rPr>
        <w:t xml:space="preserve">    </w:t>
      </w:r>
      <w:r>
        <w:rPr>
          <w:sz w:val="24"/>
          <w:u w:val="single"/>
        </w:rPr>
        <w:t xml:space="preserve">                 </w:t>
      </w:r>
      <w:r>
        <w:rPr>
          <w:u w:val="single"/>
        </w:rPr>
        <w:t xml:space="preserve">          </w:t>
      </w:r>
    </w:p>
    <w:p>
      <w:pPr>
        <w:spacing w:line="560" w:lineRule="exact"/>
        <w:ind w:firstLine="696"/>
        <w:rPr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90" w:firstLineChars="500"/>
        <w:rPr>
          <w:u w:val="single"/>
        </w:rPr>
      </w:pPr>
    </w:p>
    <w:p>
      <w:pPr>
        <w:spacing w:line="560" w:lineRule="exact"/>
        <w:ind w:firstLine="616"/>
      </w:pPr>
      <w:r>
        <w:t xml:space="preserve">          </w:t>
      </w:r>
    </w:p>
    <w:p>
      <w:pPr>
        <w:spacing w:line="560" w:lineRule="exact"/>
        <w:ind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填报时间：201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tabs>
          <w:tab w:val="bar" w:pos="-1843"/>
          <w:tab w:val="bar" w:pos="-1701"/>
        </w:tabs>
        <w:spacing w:line="560" w:lineRule="exact"/>
        <w:ind w:left="0" w:leftChars="0" w:firstLine="0" w:firstLineChars="0"/>
        <w:rPr>
          <w:rFonts w:hint="eastAsia" w:eastAsia="仿宋_GB2312"/>
          <w:u w:val="single"/>
          <w:lang w:val="en-US" w:eastAsia="zh-CN"/>
        </w:rPr>
      </w:pPr>
    </w:p>
    <w:p>
      <w:pPr>
        <w:spacing w:line="560" w:lineRule="exact"/>
        <w:ind w:firstLine="616"/>
        <w:jc w:val="center"/>
      </w:pPr>
    </w:p>
    <w:p>
      <w:pPr>
        <w:adjustRightInd w:val="0"/>
        <w:snapToGrid w:val="0"/>
        <w:spacing w:line="360" w:lineRule="auto"/>
        <w:ind w:firstLine="616" w:firstLineChars="200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outlineLvl w:val="9"/>
        <w:rPr>
          <w:rFonts w:ascii="Times New Roman" w:hAnsi="长城小标宋体" w:eastAsia="长城小标宋体"/>
          <w:spacing w:val="0"/>
          <w:sz w:val="36"/>
          <w:szCs w:val="36"/>
        </w:rPr>
      </w:pPr>
      <w:r>
        <w:rPr>
          <w:rFonts w:ascii="Times New Roman" w:hAnsi="长城小标宋体" w:eastAsia="长城小标宋体"/>
          <w:spacing w:val="0"/>
          <w:sz w:val="36"/>
          <w:szCs w:val="36"/>
        </w:rPr>
        <w:t>填 表 说 明</w:t>
      </w:r>
    </w:p>
    <w:p>
      <w:pPr>
        <w:adjustRightInd w:val="0"/>
        <w:snapToGrid w:val="0"/>
        <w:spacing w:line="360" w:lineRule="auto"/>
        <w:ind w:firstLine="616" w:firstLineChars="200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</w:p>
    <w:p>
      <w:pPr>
        <w:adjustRightInd w:val="0"/>
        <w:snapToGrid w:val="0"/>
        <w:spacing w:line="360" w:lineRule="auto"/>
        <w:ind w:firstLine="616" w:firstLineChars="200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ascii="Times New Roman" w:hAnsi="Times New Roman" w:eastAsia="仿宋_GB2312"/>
          <w:spacing w:val="0"/>
          <w:sz w:val="32"/>
          <w:szCs w:val="30"/>
        </w:rPr>
        <w:t>一、本表是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遵义市科技创新</w:t>
      </w:r>
      <w:r>
        <w:rPr>
          <w:rFonts w:ascii="Times New Roman" w:hAnsi="Times New Roman" w:eastAsia="仿宋_GB2312"/>
          <w:spacing w:val="0"/>
          <w:sz w:val="32"/>
          <w:szCs w:val="30"/>
        </w:rPr>
        <w:t>先进集体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申报及</w:t>
      </w:r>
      <w:r>
        <w:rPr>
          <w:rFonts w:ascii="Times New Roman" w:hAnsi="Times New Roman" w:eastAsia="仿宋_GB2312"/>
          <w:spacing w:val="0"/>
          <w:sz w:val="32"/>
          <w:szCs w:val="30"/>
        </w:rPr>
        <w:t>推荐用表；</w:t>
      </w:r>
    </w:p>
    <w:p>
      <w:pPr>
        <w:adjustRightInd w:val="0"/>
        <w:snapToGrid w:val="0"/>
        <w:spacing w:line="360" w:lineRule="auto"/>
        <w:ind w:firstLine="616" w:firstLineChars="200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ascii="Times New Roman" w:hAnsi="Times New Roman" w:eastAsia="仿宋_GB2312"/>
          <w:spacing w:val="0"/>
          <w:sz w:val="32"/>
          <w:szCs w:val="30"/>
        </w:rPr>
        <w:t>二、本表用打印方式填写，使用仿宋小四号字，数字统一使用阿拉伯数字；</w:t>
      </w:r>
    </w:p>
    <w:p>
      <w:pPr>
        <w:adjustRightInd w:val="0"/>
        <w:snapToGrid w:val="0"/>
        <w:spacing w:line="360" w:lineRule="auto"/>
        <w:ind w:firstLine="616" w:firstLineChars="200"/>
        <w:outlineLvl w:val="9"/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</w:pPr>
      <w:r>
        <w:rPr>
          <w:rFonts w:ascii="Times New Roman" w:hAnsi="Times New Roman" w:eastAsia="仿宋_GB2312"/>
          <w:spacing w:val="0"/>
          <w:sz w:val="32"/>
          <w:szCs w:val="30"/>
        </w:rPr>
        <w:t>三、集体名称、集体负责人姓名和职务等必须填写准确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16" w:firstLineChars="200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四、</w:t>
      </w:r>
      <w:r>
        <w:rPr>
          <w:rFonts w:ascii="Times New Roman" w:hAnsi="Times New Roman" w:eastAsia="仿宋_GB2312"/>
          <w:spacing w:val="0"/>
          <w:sz w:val="32"/>
          <w:szCs w:val="30"/>
        </w:rPr>
        <w:t>集体所属行业指国家统计局所公布的20个行业分类标准；</w:t>
      </w:r>
    </w:p>
    <w:p>
      <w:pPr>
        <w:adjustRightInd w:val="0"/>
        <w:snapToGrid w:val="0"/>
        <w:spacing w:line="360" w:lineRule="auto"/>
        <w:ind w:firstLine="616" w:firstLineChars="200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五</w:t>
      </w:r>
      <w:r>
        <w:rPr>
          <w:rFonts w:ascii="Times New Roman" w:hAnsi="Times New Roman" w:eastAsia="仿宋_GB2312"/>
          <w:spacing w:val="0"/>
          <w:sz w:val="32"/>
          <w:szCs w:val="30"/>
        </w:rPr>
        <w:t>、主要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业绩</w:t>
      </w:r>
      <w:r>
        <w:rPr>
          <w:rFonts w:ascii="Times New Roman" w:hAnsi="Times New Roman" w:eastAsia="仿宋_GB2312"/>
          <w:spacing w:val="0"/>
          <w:sz w:val="32"/>
          <w:szCs w:val="30"/>
        </w:rPr>
        <w:t>要求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内容详实、</w:t>
      </w:r>
      <w:r>
        <w:rPr>
          <w:rFonts w:ascii="Times New Roman" w:hAnsi="Times New Roman" w:eastAsia="仿宋_GB2312"/>
          <w:spacing w:val="0"/>
          <w:sz w:val="32"/>
          <w:szCs w:val="30"/>
        </w:rPr>
        <w:t>重点突出，字数1500字左右，可另行附页；</w:t>
      </w:r>
    </w:p>
    <w:p>
      <w:pPr>
        <w:adjustRightInd w:val="0"/>
        <w:snapToGrid w:val="0"/>
        <w:spacing w:line="360" w:lineRule="auto"/>
        <w:ind w:firstLine="616" w:firstLineChars="200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六</w:t>
      </w:r>
      <w:r>
        <w:rPr>
          <w:rFonts w:ascii="Times New Roman" w:hAnsi="Times New Roman" w:eastAsia="仿宋_GB2312"/>
          <w:spacing w:val="0"/>
          <w:sz w:val="32"/>
          <w:szCs w:val="30"/>
        </w:rPr>
        <w:t>、本表上报一式5份，规格为A4纸。</w:t>
      </w:r>
    </w:p>
    <w:p>
      <w:pPr>
        <w:adjustRightInd w:val="0"/>
        <w:snapToGrid w:val="0"/>
        <w:spacing w:line="360" w:lineRule="auto"/>
        <w:ind w:firstLine="616" w:firstLineChars="200"/>
        <w:outlineLvl w:val="9"/>
        <w:rPr>
          <w:rFonts w:ascii="Times New Roman" w:hAnsi="Times New Roman" w:eastAsia="仿宋_GB2312"/>
          <w:spacing w:val="0"/>
          <w:sz w:val="32"/>
          <w:szCs w:val="30"/>
        </w:rPr>
        <w:sectPr>
          <w:footerReference r:id="rId3" w:type="default"/>
          <w:footerReference r:id="rId4" w:type="even"/>
          <w:pgSz w:w="11906" w:h="16838"/>
          <w:pgMar w:top="2098" w:right="1644" w:bottom="1985" w:left="1644" w:header="851" w:footer="1587" w:gutter="0"/>
          <w:pgNumType w:fmt="numberInDash"/>
          <w:cols w:space="720" w:num="1"/>
          <w:docGrid w:type="linesAndChars" w:linePitch="435" w:charSpace="-2502"/>
        </w:sectPr>
      </w:pP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七、申报表需提供近三年经营业绩、科研业绩、研发投入等对比表，及其他能对主要内容够成支撑的佐证材料作为附件。</w:t>
      </w:r>
    </w:p>
    <w:tbl>
      <w:tblPr>
        <w:tblStyle w:val="6"/>
        <w:tblpPr w:leftFromText="180" w:rightFromText="180" w:vertAnchor="text" w:horzAnchor="page" w:tblpX="1627" w:tblpY="42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89"/>
        <w:gridCol w:w="369"/>
        <w:gridCol w:w="364"/>
        <w:gridCol w:w="417"/>
        <w:gridCol w:w="677"/>
        <w:gridCol w:w="540"/>
        <w:gridCol w:w="188"/>
        <w:gridCol w:w="730"/>
        <w:gridCol w:w="300"/>
        <w:gridCol w:w="792"/>
        <w:gridCol w:w="366"/>
        <w:gridCol w:w="6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86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单位：人、万元、台、平方米、项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75" w:type="dxa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成果或创新平台名称</w:t>
            </w:r>
          </w:p>
        </w:tc>
        <w:tc>
          <w:tcPr>
            <w:tcW w:w="7290" w:type="dxa"/>
            <w:gridSpan w:val="13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_GB2312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“遵义市十佳科技创新企业”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的不用填写</w:t>
            </w:r>
            <w:r>
              <w:rPr>
                <w:rFonts w:hint="eastAsia" w:ascii="仿宋_GB2312" w:hAnsi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75" w:type="dxa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单   位</w:t>
            </w:r>
          </w:p>
        </w:tc>
        <w:tc>
          <w:tcPr>
            <w:tcW w:w="7290" w:type="dxa"/>
            <w:gridSpan w:val="13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地    址</w:t>
            </w:r>
          </w:p>
        </w:tc>
        <w:tc>
          <w:tcPr>
            <w:tcW w:w="7290" w:type="dxa"/>
            <w:gridSpan w:val="1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7290" w:type="dxa"/>
            <w:gridSpan w:val="1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职  称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创新平台成立时间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办公面积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5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集体总人数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大专及以上人员数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集体人员构成</w:t>
            </w: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正高</w:t>
            </w:r>
          </w:p>
        </w:tc>
        <w:tc>
          <w:tcPr>
            <w:tcW w:w="115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副高</w:t>
            </w:r>
          </w:p>
        </w:tc>
        <w:tc>
          <w:tcPr>
            <w:tcW w:w="1217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博士后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65" w:type="dxa"/>
            <w:gridSpan w:val="1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集体基本情况：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75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研发团队情况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团队人员数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研发人员数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管理人员数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高级人才数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75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资产情况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总资产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年研发投入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年技术转移收入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上年度税收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75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成果情况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授权发明专利数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授权实用新型专利数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编制标准数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拥有资质项数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5" w:type="dxa"/>
            <w:vMerge w:val="restart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设备情况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研发及测试设备数量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加工设备数量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总价值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75" w:type="dxa"/>
            <w:vMerge w:val="continue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97" w:type="dxa"/>
            <w:gridSpan w:val="4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获市级以上集体荣誉项数</w:t>
            </w:r>
          </w:p>
        </w:tc>
        <w:tc>
          <w:tcPr>
            <w:tcW w:w="5468" w:type="dxa"/>
            <w:gridSpan w:val="10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szCs w:val="30"/>
        </w:rPr>
      </w:pPr>
    </w:p>
    <w:p>
      <w:pPr>
        <w:ind w:left="0" w:leftChars="0" w:firstLine="0" w:firstLineChars="0"/>
        <w:rPr>
          <w:szCs w:val="30"/>
        </w:rPr>
      </w:pPr>
    </w:p>
    <w:p>
      <w:pPr>
        <w:ind w:left="0" w:leftChars="0" w:firstLine="0" w:firstLineChars="0"/>
        <w:rPr>
          <w:szCs w:val="30"/>
        </w:rPr>
      </w:pPr>
    </w:p>
    <w:tbl>
      <w:tblPr>
        <w:tblStyle w:val="5"/>
        <w:tblW w:w="8617" w:type="dxa"/>
        <w:jc w:val="center"/>
        <w:tblInd w:w="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1980"/>
        <w:gridCol w:w="6525"/>
        <w:gridCol w:w="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600" w:hRule="atLeast"/>
          <w:jc w:val="center"/>
        </w:trPr>
        <w:tc>
          <w:tcPr>
            <w:tcW w:w="8513" w:type="dxa"/>
            <w:gridSpan w:val="3"/>
            <w:vAlign w:val="center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先进业绩（1500字以内）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12090" w:hRule="atLeast"/>
          <w:jc w:val="center"/>
        </w:trPr>
        <w:tc>
          <w:tcPr>
            <w:tcW w:w="8513" w:type="dxa"/>
            <w:gridSpan w:val="3"/>
            <w:vAlign w:val="top"/>
          </w:tcPr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0" w:firstLineChars="0"/>
              <w:rPr>
                <w:b w:val="0"/>
                <w:bCs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400" w:lineRule="exact"/>
              <w:ind w:firstLine="0" w:firstLineChars="0"/>
              <w:rPr>
                <w:b w:val="0"/>
                <w:bCs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430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napToGrid w:val="0"/>
                <w:spacing w:val="-2"/>
                <w:kern w:val="0"/>
                <w:sz w:val="24"/>
                <w:lang w:val="en-US" w:eastAsia="zh-CN"/>
              </w:rPr>
              <w:t>所在单位意见</w:t>
            </w:r>
          </w:p>
        </w:tc>
        <w:tc>
          <w:tcPr>
            <w:tcW w:w="6629" w:type="dxa"/>
            <w:gridSpan w:val="2"/>
            <w:vAlign w:val="top"/>
          </w:tcPr>
          <w:p>
            <w:pPr>
              <w:wordWrap w:val="0"/>
              <w:spacing w:line="240" w:lineRule="auto"/>
              <w:jc w:val="both"/>
              <w:rPr>
                <w:b w:val="0"/>
                <w:bCs/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b w:val="0"/>
                <w:bCs/>
                <w:sz w:val="24"/>
              </w:rPr>
            </w:pPr>
          </w:p>
          <w:p>
            <w:pPr>
              <w:wordWrap w:val="0"/>
              <w:spacing w:line="240" w:lineRule="auto"/>
              <w:jc w:val="both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b w:val="0"/>
                <w:bCs/>
                <w:sz w:val="24"/>
              </w:rPr>
              <w:t xml:space="preserve"> </w:t>
            </w:r>
          </w:p>
          <w:p>
            <w:pPr>
              <w:wordWrap w:val="0"/>
              <w:spacing w:line="240" w:lineRule="auto"/>
              <w:ind w:firstLine="482" w:firstLineChars="201"/>
              <w:jc w:val="both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both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both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both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both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both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both"/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负责人</w:t>
            </w:r>
            <w:r>
              <w:rPr>
                <w:b w:val="0"/>
                <w:bCs/>
                <w:sz w:val="24"/>
              </w:rPr>
              <w:t>：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     单  位：</w:t>
            </w:r>
          </w:p>
          <w:p>
            <w:pPr>
              <w:wordWrap w:val="0"/>
              <w:spacing w:line="240" w:lineRule="auto"/>
              <w:ind w:left="0" w:leftChars="0" w:firstLine="240" w:firstLineChars="100"/>
              <w:jc w:val="both"/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（签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字）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b w:val="0"/>
                <w:bCs/>
                <w:sz w:val="24"/>
              </w:rPr>
              <w:t>（</w:t>
            </w:r>
            <w:r>
              <w:rPr>
                <w:b w:val="0"/>
                <w:bCs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b w:val="0"/>
                <w:bCs/>
                <w:sz w:val="24"/>
              </w:rPr>
              <w:t>）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</w:t>
            </w:r>
          </w:p>
          <w:p>
            <w:pPr>
              <w:wordWrap w:val="0"/>
              <w:spacing w:line="240" w:lineRule="auto"/>
              <w:ind w:firstLine="482" w:firstLineChars="201"/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240" w:lineRule="auto"/>
              <w:ind w:firstLine="482" w:firstLineChars="201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 </w:t>
            </w:r>
            <w:r>
              <w:rPr>
                <w:b w:val="0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193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 w:val="0"/>
                <w:bCs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napToGrid w:val="0"/>
                <w:spacing w:val="-2"/>
                <w:kern w:val="0"/>
                <w:sz w:val="24"/>
                <w:lang w:val="en-US" w:eastAsia="zh-CN"/>
              </w:rPr>
              <w:t>推荐单位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b w:val="0"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/>
                <w:b w:val="0"/>
                <w:bCs/>
                <w:snapToGrid w:val="0"/>
                <w:spacing w:val="-2"/>
                <w:kern w:val="0"/>
                <w:sz w:val="24"/>
                <w:lang w:val="en-US" w:eastAsia="zh-CN"/>
              </w:rPr>
              <w:t>审核</w:t>
            </w:r>
            <w:r>
              <w:rPr>
                <w:b w:val="0"/>
                <w:bCs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6629" w:type="dxa"/>
            <w:gridSpan w:val="2"/>
            <w:vAlign w:val="top"/>
          </w:tcPr>
          <w:p>
            <w:pPr>
              <w:spacing w:line="240" w:lineRule="auto"/>
              <w:ind w:firstLine="482" w:firstLineChars="201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jc w:val="both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jc w:val="both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jc w:val="both"/>
              <w:rPr>
                <w:b w:val="0"/>
                <w:bCs/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both"/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both"/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负责人</w:t>
            </w:r>
            <w:r>
              <w:rPr>
                <w:b w:val="0"/>
                <w:bCs/>
                <w:sz w:val="24"/>
              </w:rPr>
              <w:t>：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    单  位：</w:t>
            </w:r>
          </w:p>
          <w:p>
            <w:pPr>
              <w:wordWrap w:val="0"/>
              <w:spacing w:line="240" w:lineRule="auto"/>
              <w:ind w:left="0" w:leftChars="0" w:firstLine="240" w:firstLineChars="100"/>
              <w:jc w:val="both"/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（签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字）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b w:val="0"/>
                <w:bCs/>
                <w:sz w:val="24"/>
              </w:rPr>
              <w:t>（</w:t>
            </w:r>
            <w:r>
              <w:rPr>
                <w:b w:val="0"/>
                <w:bCs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b w:val="0"/>
                <w:bCs/>
                <w:sz w:val="24"/>
              </w:rPr>
              <w:t>）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240" w:lineRule="auto"/>
              <w:ind w:firstLine="3840" w:firstLineChars="1600"/>
              <w:jc w:val="both"/>
              <w:rPr>
                <w:rFonts w:hint="eastAsia" w:eastAsia="仿宋_GB2312"/>
                <w:b w:val="0"/>
                <w:bCs/>
                <w:snapToGrid w:val="0"/>
                <w:spacing w:val="-2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b w:val="0"/>
                <w:bCs/>
                <w:sz w:val="24"/>
              </w:rPr>
              <w:t>年   月   日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481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 w:val="0"/>
                <w:bCs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/>
                <w:b w:val="0"/>
                <w:bCs/>
                <w:snapToGrid w:val="0"/>
                <w:spacing w:val="-2"/>
                <w:kern w:val="0"/>
                <w:sz w:val="24"/>
                <w:lang w:val="en-US" w:eastAsia="zh-CN"/>
              </w:rPr>
              <w:t>资格复审</w:t>
            </w:r>
            <w:r>
              <w:rPr>
                <w:b w:val="0"/>
                <w:bCs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6629" w:type="dxa"/>
            <w:gridSpan w:val="2"/>
            <w:vAlign w:val="top"/>
          </w:tcPr>
          <w:p>
            <w:pPr>
              <w:spacing w:line="240" w:lineRule="auto"/>
              <w:ind w:firstLine="482" w:firstLineChars="201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ind w:firstLine="482" w:firstLineChars="201"/>
              <w:jc w:val="right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ind w:firstLine="482" w:firstLineChars="201"/>
              <w:jc w:val="right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ind w:firstLine="482" w:firstLineChars="201"/>
              <w:jc w:val="right"/>
              <w:rPr>
                <w:b w:val="0"/>
                <w:bCs/>
                <w:sz w:val="24"/>
              </w:rPr>
            </w:pPr>
          </w:p>
          <w:p>
            <w:pPr>
              <w:spacing w:line="240" w:lineRule="auto"/>
              <w:ind w:firstLine="482" w:firstLineChars="201"/>
              <w:jc w:val="right"/>
              <w:rPr>
                <w:b w:val="0"/>
                <w:bCs/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</w:t>
            </w:r>
          </w:p>
          <w:p>
            <w:pPr>
              <w:wordWrap w:val="0"/>
              <w:spacing w:line="240" w:lineRule="auto"/>
              <w:jc w:val="both"/>
              <w:rPr>
                <w:b w:val="0"/>
                <w:bCs/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b w:val="0"/>
                <w:bCs/>
                <w:sz w:val="24"/>
              </w:rPr>
              <w:t>签字人：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</w:t>
            </w:r>
          </w:p>
          <w:p>
            <w:pPr>
              <w:wordWrap w:val="0"/>
              <w:spacing w:line="240" w:lineRule="auto"/>
              <w:ind w:firstLine="482" w:firstLineChars="201"/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</w:t>
            </w:r>
            <w:r>
              <w:rPr>
                <w:b w:val="0"/>
                <w:bCs/>
                <w:sz w:val="24"/>
              </w:rPr>
              <w:t>（</w:t>
            </w:r>
            <w:r>
              <w:rPr>
                <w:b w:val="0"/>
                <w:bCs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b w:val="0"/>
                <w:bCs/>
                <w:sz w:val="24"/>
              </w:rPr>
              <w:t>）</w:t>
            </w: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</w:t>
            </w:r>
          </w:p>
          <w:p>
            <w:pPr>
              <w:wordWrap w:val="0"/>
              <w:spacing w:line="240" w:lineRule="auto"/>
              <w:ind w:firstLine="482" w:firstLineChars="201"/>
              <w:jc w:val="center"/>
              <w:rPr>
                <w:rFonts w:hint="eastAsia" w:eastAsia="仿宋_GB2312"/>
                <w:b w:val="0"/>
                <w:bCs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b w:val="0"/>
                <w:bCs/>
                <w:sz w:val="24"/>
              </w:rPr>
              <w:t>年   月   日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附件1-1</w:t>
      </w: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遵义市科技创新先进集体征求意见表</w:t>
      </w:r>
    </w:p>
    <w:p>
      <w:pP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7"/>
          <w:lang w:val="en-US" w:eastAsia="zh-CN" w:bidi="ar"/>
        </w:rPr>
        <w:t>集体名称：</w:t>
      </w:r>
      <w:r>
        <w:rPr>
          <w:rStyle w:val="8"/>
          <w:lang w:val="en-US" w:eastAsia="zh-CN" w:bidi="ar"/>
        </w:rPr>
        <w:t xml:space="preserve">                    </w:t>
      </w:r>
      <w:r>
        <w:rPr>
          <w:rStyle w:val="7"/>
          <w:lang w:val="en-US" w:eastAsia="zh-CN" w:bidi="ar"/>
        </w:rPr>
        <w:t xml:space="preserve">  依托单位：</w:t>
      </w:r>
      <w:r>
        <w:rPr>
          <w:rStyle w:val="8"/>
          <w:lang w:val="en-US" w:eastAsia="zh-CN" w:bidi="ar"/>
        </w:rPr>
        <w:t xml:space="preserve">                    </w:t>
      </w:r>
      <w:r>
        <w:rPr>
          <w:rStyle w:val="8"/>
          <w:i w:val="0"/>
          <w:lang w:val="en-US" w:eastAsia="zh-CN" w:bidi="ar"/>
        </w:rPr>
        <w:t xml:space="preserve">                </w:t>
      </w:r>
      <w:r>
        <w:rPr>
          <w:rStyle w:val="7"/>
          <w:u w:val="single"/>
          <w:lang w:val="en-US" w:eastAsia="zh-CN" w:bidi="ar"/>
        </w:rPr>
        <w:t xml:space="preserve">     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纪检（监察）部门意见：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</w:t>
            </w:r>
          </w:p>
          <w:p>
            <w:pPr>
              <w:ind w:firstLine="1680" w:firstLineChars="600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单  位（盖 章） </w:t>
            </w:r>
          </w:p>
          <w:p>
            <w:pPr>
              <w:ind w:firstLine="1960" w:firstLineChars="700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4417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安全生产部门意见： 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</w:t>
            </w:r>
          </w:p>
          <w:p>
            <w:pPr>
              <w:ind w:firstLine="1960" w:firstLineChars="700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位（盖 章）</w:t>
            </w:r>
          </w:p>
          <w:p>
            <w:pPr>
              <w:ind w:firstLine="1960" w:firstLineChars="700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市场监管部门意见：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</w:t>
            </w:r>
          </w:p>
          <w:p>
            <w:pPr>
              <w:ind w:firstLine="1960" w:firstLineChars="700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  位（盖 章） </w:t>
            </w:r>
          </w:p>
          <w:p>
            <w:pPr>
              <w:ind w:firstLine="1960" w:firstLineChars="700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4417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税务部门意见：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</w:t>
            </w:r>
          </w:p>
          <w:p>
            <w:pPr>
              <w:ind w:firstLine="1960" w:firstLineChars="700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位（盖 章）</w:t>
            </w:r>
          </w:p>
          <w:p>
            <w:pPr>
              <w:ind w:firstLine="1960" w:firstLineChars="700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环境保护部门意见：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</w:t>
            </w:r>
          </w:p>
          <w:p>
            <w:pPr>
              <w:ind w:firstLine="1960" w:firstLineChars="700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  位（盖 章） </w:t>
            </w:r>
          </w:p>
          <w:p>
            <w:pPr>
              <w:ind w:firstLine="1960" w:firstLineChars="700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4417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人力资源社会保障部门意见：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</w:t>
            </w:r>
          </w:p>
          <w:p>
            <w:pPr>
              <w:ind w:firstLine="1960" w:firstLineChars="700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  位（盖 章） </w:t>
            </w:r>
          </w:p>
          <w:p>
            <w:pPr>
              <w:ind w:firstLine="1960" w:firstLineChars="700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210" w:leftChars="100" w:firstLine="0" w:firstLineChars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pStyle w:val="4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96489"/>
    <w:rsid w:val="6D535020"/>
    <w:rsid w:val="7139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1"/>
    <w:basedOn w:val="1"/>
    <w:link w:val="3"/>
    <w:qFormat/>
    <w:uiPriority w:val="0"/>
    <w:pPr>
      <w:numPr>
        <w:ilvl w:val="0"/>
        <w:numId w:val="1"/>
      </w:numPr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0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2018-09-14T06:46:00Z</dcterms:created>
  <dc:creator>乐在其中</dc:creator>
  <cp:lastModifiedBy>乐在其中</cp:lastModifiedBy>
  <dcterms:modified xsi:type="dcterms:W3CDTF">2018-09-14T06:59:08Z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